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85" w:rsidRPr="0089552E" w:rsidRDefault="00D63885" w:rsidP="00D63885">
      <w:pPr>
        <w:jc w:val="center"/>
        <w:rPr>
          <w:b/>
          <w:lang w:val="en-GB"/>
        </w:rPr>
      </w:pPr>
      <w:r w:rsidRPr="0089552E">
        <w:rPr>
          <w:b/>
          <w:noProof/>
          <w:lang w:val="en-GB" w:eastAsia="en-GB"/>
        </w:rPr>
        <w:drawing>
          <wp:inline distT="0" distB="0" distL="0" distR="0">
            <wp:extent cx="1981200" cy="733122"/>
            <wp:effectExtent l="0" t="0" r="0" b="0"/>
            <wp:docPr id="1" name="Picture 0" descr="Jto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oJ logo.jpg"/>
                    <pic:cNvPicPr/>
                  </pic:nvPicPr>
                  <pic:blipFill>
                    <a:blip r:embed="rId6" cstate="print"/>
                    <a:stretch>
                      <a:fillRect/>
                    </a:stretch>
                  </pic:blipFill>
                  <pic:spPr>
                    <a:xfrm>
                      <a:off x="0" y="0"/>
                      <a:ext cx="1998766" cy="739622"/>
                    </a:xfrm>
                    <a:prstGeom prst="rect">
                      <a:avLst/>
                    </a:prstGeom>
                  </pic:spPr>
                </pic:pic>
              </a:graphicData>
            </a:graphic>
          </wp:inline>
        </w:drawing>
      </w:r>
    </w:p>
    <w:p w:rsidR="00BF0E76" w:rsidRPr="0089053C" w:rsidRDefault="00BF0E76" w:rsidP="009E618C">
      <w:pPr>
        <w:spacing w:after="0" w:line="240" w:lineRule="auto"/>
        <w:jc w:val="center"/>
        <w:rPr>
          <w:b/>
          <w:color w:val="FF0000"/>
          <w:sz w:val="28"/>
          <w:szCs w:val="28"/>
          <w:lang w:val="en-GB"/>
        </w:rPr>
      </w:pPr>
      <w:r w:rsidRPr="0089053C">
        <w:rPr>
          <w:b/>
          <w:color w:val="FF0000"/>
          <w:sz w:val="28"/>
          <w:szCs w:val="28"/>
          <w:lang w:val="en-GB"/>
        </w:rPr>
        <w:t xml:space="preserve">WEST MIDLANDS ARTISTS AND ACTIVISTS TO LAUNCH MAJOR </w:t>
      </w:r>
      <w:r w:rsidR="00600419" w:rsidRPr="0089053C">
        <w:rPr>
          <w:b/>
          <w:color w:val="FF0000"/>
          <w:sz w:val="28"/>
          <w:szCs w:val="28"/>
          <w:lang w:val="en-GB"/>
        </w:rPr>
        <w:t xml:space="preserve">US AND UK </w:t>
      </w:r>
      <w:r w:rsidRPr="0089053C">
        <w:rPr>
          <w:b/>
          <w:color w:val="FF0000"/>
          <w:sz w:val="28"/>
          <w:szCs w:val="28"/>
          <w:lang w:val="en-GB"/>
        </w:rPr>
        <w:t xml:space="preserve">CIVIL RIGHTS EXHIBITION IN BIRMINGHAM </w:t>
      </w:r>
    </w:p>
    <w:p w:rsidR="00BF0E76" w:rsidRDefault="00BF0E76" w:rsidP="009E618C">
      <w:pPr>
        <w:spacing w:after="0" w:line="240" w:lineRule="auto"/>
        <w:jc w:val="center"/>
        <w:rPr>
          <w:b/>
          <w:color w:val="FF0000"/>
          <w:lang w:val="en-GB"/>
        </w:rPr>
      </w:pPr>
    </w:p>
    <w:p w:rsidR="00BF0E76" w:rsidRDefault="00BF0E76" w:rsidP="009E618C">
      <w:pPr>
        <w:spacing w:after="0" w:line="240" w:lineRule="auto"/>
        <w:jc w:val="center"/>
        <w:rPr>
          <w:b/>
          <w:color w:val="FF0000"/>
          <w:lang w:val="en-GB"/>
        </w:rPr>
      </w:pPr>
    </w:p>
    <w:p w:rsidR="00600419" w:rsidRDefault="00BF0E76" w:rsidP="00BF0E76">
      <w:pPr>
        <w:spacing w:after="0" w:line="240" w:lineRule="auto"/>
        <w:rPr>
          <w:lang w:val="en-GB"/>
        </w:rPr>
      </w:pPr>
      <w:r>
        <w:rPr>
          <w:bCs/>
        </w:rPr>
        <w:t xml:space="preserve">On </w:t>
      </w:r>
      <w:r>
        <w:rPr>
          <w:b/>
        </w:rPr>
        <w:t xml:space="preserve">Friday 7th February </w:t>
      </w:r>
      <w:r w:rsidR="00600419">
        <w:rPr>
          <w:b/>
        </w:rPr>
        <w:t xml:space="preserve">at the Library of Birmingham, </w:t>
      </w:r>
      <w:r>
        <w:rPr>
          <w:bCs/>
        </w:rPr>
        <w:t xml:space="preserve">saxophonist </w:t>
      </w:r>
      <w:r>
        <w:rPr>
          <w:b/>
        </w:rPr>
        <w:t xml:space="preserve">Soweto Kinch, </w:t>
      </w:r>
      <w:r>
        <w:rPr>
          <w:bCs/>
        </w:rPr>
        <w:t xml:space="preserve">gospel duet </w:t>
      </w:r>
      <w:r>
        <w:rPr>
          <w:b/>
        </w:rPr>
        <w:t>Samantha Jones and Markell</w:t>
      </w:r>
      <w:r w:rsidR="00600419">
        <w:rPr>
          <w:b/>
        </w:rPr>
        <w:t xml:space="preserve">, </w:t>
      </w:r>
      <w:r w:rsidR="00600419">
        <w:rPr>
          <w:bCs/>
        </w:rPr>
        <w:t xml:space="preserve">actor/director </w:t>
      </w:r>
      <w:r w:rsidR="00600419">
        <w:rPr>
          <w:b/>
        </w:rPr>
        <w:t xml:space="preserve">Tonia Daley-Campbell </w:t>
      </w:r>
      <w:r w:rsidR="00600419">
        <w:rPr>
          <w:bCs/>
        </w:rPr>
        <w:t xml:space="preserve">and social/community activist </w:t>
      </w:r>
      <w:r w:rsidR="00600419">
        <w:rPr>
          <w:b/>
        </w:rPr>
        <w:t xml:space="preserve">Duncan Moore </w:t>
      </w:r>
      <w:r w:rsidR="00600419">
        <w:rPr>
          <w:bCs/>
        </w:rPr>
        <w:t xml:space="preserve">will welcome </w:t>
      </w:r>
      <w:r w:rsidR="00600419" w:rsidRPr="0089053C">
        <w:rPr>
          <w:b/>
          <w:color w:val="0070C0"/>
          <w:sz w:val="24"/>
          <w:szCs w:val="24"/>
        </w:rPr>
        <w:t>Journey to Justice</w:t>
      </w:r>
      <w:r w:rsidR="00600419">
        <w:rPr>
          <w:bCs/>
        </w:rPr>
        <w:t xml:space="preserve">, </w:t>
      </w:r>
      <w:r w:rsidR="00600419" w:rsidRPr="0089552E">
        <w:rPr>
          <w:lang w:val="en-GB"/>
        </w:rPr>
        <w:t>the UK’s first major exhibition about the role of ‘ordinary’ women, men and children in the US civil rights movement and its impact on the UK</w:t>
      </w:r>
      <w:r w:rsidR="00600419">
        <w:rPr>
          <w:lang w:val="en-GB"/>
        </w:rPr>
        <w:t>.</w:t>
      </w:r>
    </w:p>
    <w:p w:rsidR="0038395F" w:rsidRDefault="0038395F" w:rsidP="0038395F">
      <w:pPr>
        <w:spacing w:after="0" w:line="240" w:lineRule="auto"/>
        <w:jc w:val="center"/>
        <w:rPr>
          <w:lang w:val="en-GB"/>
        </w:rPr>
      </w:pPr>
    </w:p>
    <w:p w:rsidR="00600419" w:rsidRDefault="00600419" w:rsidP="00BF0E76">
      <w:pPr>
        <w:spacing w:after="0" w:line="240" w:lineRule="auto"/>
        <w:rPr>
          <w:b/>
          <w:bCs/>
          <w:lang w:val="en-GB"/>
        </w:rPr>
      </w:pPr>
      <w:r w:rsidRPr="0089552E">
        <w:rPr>
          <w:lang w:val="en-GB"/>
        </w:rPr>
        <w:t xml:space="preserve">The multimedia exhibition has </w:t>
      </w:r>
      <w:r>
        <w:rPr>
          <w:lang w:val="en-GB"/>
        </w:rPr>
        <w:t>been seen by 177,000 people in</w:t>
      </w:r>
      <w:r w:rsidRPr="0089552E">
        <w:rPr>
          <w:lang w:val="en-GB"/>
        </w:rPr>
        <w:t xml:space="preserve"> 14 places including Newcastle, Sheffield, Middlesbrough, Sunderland, Liverpool, London, Leicester, Bristol and Dorset</w:t>
      </w:r>
      <w:r>
        <w:rPr>
          <w:lang w:val="en-GB"/>
        </w:rPr>
        <w:t xml:space="preserve">. </w:t>
      </w:r>
      <w:r w:rsidRPr="0089552E">
        <w:rPr>
          <w:lang w:val="en-GB"/>
        </w:rPr>
        <w:t xml:space="preserve">With music, art, poetry, films and oral history, </w:t>
      </w:r>
      <w:r>
        <w:rPr>
          <w:lang w:val="en-GB"/>
        </w:rPr>
        <w:t xml:space="preserve">it is </w:t>
      </w:r>
      <w:r w:rsidRPr="004E359B">
        <w:rPr>
          <w:b/>
          <w:bCs/>
          <w:lang w:val="en-GB"/>
        </w:rPr>
        <w:t>free to visit during library opening hours February 7</w:t>
      </w:r>
      <w:r w:rsidRPr="004E359B">
        <w:rPr>
          <w:b/>
          <w:bCs/>
          <w:vertAlign w:val="superscript"/>
          <w:lang w:val="en-GB"/>
        </w:rPr>
        <w:t>th</w:t>
      </w:r>
      <w:r w:rsidRPr="004E359B">
        <w:rPr>
          <w:b/>
          <w:bCs/>
          <w:lang w:val="en-GB"/>
        </w:rPr>
        <w:t xml:space="preserve"> – April 27</w:t>
      </w:r>
      <w:r w:rsidRPr="004E359B">
        <w:rPr>
          <w:b/>
          <w:bCs/>
          <w:vertAlign w:val="superscript"/>
          <w:lang w:val="en-GB"/>
        </w:rPr>
        <w:t>th</w:t>
      </w:r>
      <w:r w:rsidRPr="004E359B">
        <w:rPr>
          <w:b/>
          <w:bCs/>
          <w:lang w:val="en-GB"/>
        </w:rPr>
        <w:t>.</w:t>
      </w:r>
    </w:p>
    <w:p w:rsidR="004E359B" w:rsidRPr="004E359B" w:rsidRDefault="004E359B" w:rsidP="00BF0E76">
      <w:pPr>
        <w:spacing w:after="0" w:line="240" w:lineRule="auto"/>
      </w:pPr>
      <w:r w:rsidRPr="002A45C2">
        <w:t xml:space="preserve">We are delighted to announce that educator and playwright </w:t>
      </w:r>
      <w:r w:rsidRPr="004E359B">
        <w:rPr>
          <w:b/>
          <w:bCs/>
        </w:rPr>
        <w:t>Don Kinch</w:t>
      </w:r>
      <w:r w:rsidRPr="002A45C2">
        <w:t xml:space="preserve"> will cut the</w:t>
      </w:r>
      <w:r>
        <w:t xml:space="preserve"> exhibition</w:t>
      </w:r>
      <w:r w:rsidRPr="002A45C2">
        <w:t xml:space="preserve"> ribbon</w:t>
      </w:r>
      <w:r>
        <w:t xml:space="preserve"> at the launch. Speakers also include </w:t>
      </w:r>
      <w:r>
        <w:rPr>
          <w:b/>
          <w:bCs/>
        </w:rPr>
        <w:t xml:space="preserve">Councillor John Cotton, Manjit Shellis </w:t>
      </w:r>
      <w:r>
        <w:t xml:space="preserve">from Birmingham Education Partnership and </w:t>
      </w:r>
      <w:r>
        <w:rPr>
          <w:b/>
          <w:bCs/>
        </w:rPr>
        <w:t>Mark Hutchinson</w:t>
      </w:r>
      <w:r>
        <w:t xml:space="preserve"> on behalf of Journey to Justice.</w:t>
      </w:r>
    </w:p>
    <w:p w:rsidR="00600419" w:rsidRDefault="00600419" w:rsidP="00BF0E76">
      <w:pPr>
        <w:spacing w:after="0" w:line="240" w:lineRule="auto"/>
        <w:rPr>
          <w:bCs/>
        </w:rPr>
      </w:pPr>
    </w:p>
    <w:p w:rsidR="00234DAB" w:rsidRDefault="0089053C" w:rsidP="0089053C">
      <w:pPr>
        <w:spacing w:line="240" w:lineRule="auto"/>
        <w:rPr>
          <w:color w:val="000000"/>
        </w:rPr>
      </w:pPr>
      <w:r w:rsidRPr="0089552E">
        <w:rPr>
          <w:color w:val="000000"/>
        </w:rPr>
        <w:t xml:space="preserve">Tickets are free but booking is essential: </w:t>
      </w:r>
    </w:p>
    <w:p w:rsidR="0089053C" w:rsidRPr="0089552E" w:rsidRDefault="00620E0F" w:rsidP="0089053C">
      <w:pPr>
        <w:spacing w:line="240" w:lineRule="auto"/>
        <w:rPr>
          <w:b/>
        </w:rPr>
      </w:pPr>
      <w:hyperlink r:id="rId7" w:history="1">
        <w:r w:rsidR="00234DAB" w:rsidRPr="002B38AF">
          <w:rPr>
            <w:rStyle w:val="Hyperlink"/>
          </w:rPr>
          <w:t>https://www.eventbrite.co.uk/e/journey-to-justice-birmingham-the-launch-tickets-89497424205</w:t>
        </w:r>
      </w:hyperlink>
    </w:p>
    <w:p w:rsidR="00884CF9" w:rsidRDefault="009E618C" w:rsidP="00D63885">
      <w:pPr>
        <w:jc w:val="both"/>
        <w:rPr>
          <w:lang w:val="en-GB"/>
        </w:rPr>
      </w:pPr>
      <w:r>
        <w:rPr>
          <w:lang w:val="en-GB"/>
        </w:rPr>
        <w:t>Visitors said:</w:t>
      </w:r>
    </w:p>
    <w:p w:rsidR="00D63885" w:rsidRPr="009E618C" w:rsidRDefault="00D63885" w:rsidP="00D63885">
      <w:pPr>
        <w:jc w:val="center"/>
        <w:rPr>
          <w:lang w:val="en-GB"/>
        </w:rPr>
      </w:pPr>
      <w:r w:rsidRPr="0089552E">
        <w:rPr>
          <w:i/>
          <w:lang w:val="en-GB"/>
        </w:rPr>
        <w:t xml:space="preserve"> “Really powerful –</w:t>
      </w:r>
      <w:r w:rsidR="00F66448" w:rsidRPr="0089552E">
        <w:rPr>
          <w:i/>
          <w:lang w:val="en-GB"/>
        </w:rPr>
        <w:t xml:space="preserve"> </w:t>
      </w:r>
      <w:r w:rsidRPr="0089552E">
        <w:rPr>
          <w:i/>
          <w:lang w:val="en-GB"/>
        </w:rPr>
        <w:t>this is a beautifully assembled exhibition”</w:t>
      </w:r>
      <w:r w:rsidR="009E618C">
        <w:rPr>
          <w:i/>
          <w:lang w:val="en-GB"/>
        </w:rPr>
        <w:t xml:space="preserve"> </w:t>
      </w:r>
    </w:p>
    <w:p w:rsidR="00D63885" w:rsidRDefault="00620E0F" w:rsidP="00D63885">
      <w:pPr>
        <w:jc w:val="center"/>
        <w:rPr>
          <w:i/>
          <w:lang w:val="en-GB"/>
        </w:rPr>
      </w:pPr>
      <w:r w:rsidRPr="00620E0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5pt;margin-top:47.15pt;width:292.85pt;height:213.6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">
            <v:textbox>
              <w:txbxContent>
                <w:p w:rsidR="008479D8" w:rsidRDefault="008479D8" w:rsidP="008479D8">
                  <w:pPr>
                    <w:jc w:val="center"/>
                    <w:rPr>
                      <w:b/>
                      <w:bCs/>
                      <w:color w:val="FF0000"/>
                    </w:rPr>
                  </w:pPr>
                  <w:r>
                    <w:rPr>
                      <w:b/>
                      <w:bCs/>
                      <w:color w:val="FF0000"/>
                    </w:rPr>
                    <w:t>LOCAL STORIES OF SOCIAL JUSTICE AND HUMAN RIGHTS</w:t>
                  </w:r>
                </w:p>
                <w:p w:rsidR="008479D8" w:rsidRDefault="008479D8" w:rsidP="008479D8">
                  <w:pPr>
                    <w:spacing w:line="240" w:lineRule="auto"/>
                    <w:rPr>
                      <w:lang w:val="en-GB"/>
                    </w:rPr>
                  </w:pPr>
                  <w:r>
                    <w:t xml:space="preserve">As relevant today as ever, the exhibition also tells less told stories of struggles for human rights in the West Midlands. Birmingham has an extraordinary history of immigration and solidarity in the face of injustice. The exhibition will highlight local stories: </w:t>
                  </w:r>
                  <w:r>
                    <w:rPr>
                      <w:lang w:val="en-GB"/>
                    </w:rPr>
                    <w:t xml:space="preserve">the </w:t>
                  </w:r>
                  <w:r w:rsidRPr="00234DAB">
                    <w:rPr>
                      <w:b/>
                      <w:bCs/>
                      <w:lang w:val="en-GB"/>
                    </w:rPr>
                    <w:t>Sparkbrook Association</w:t>
                  </w:r>
                  <w:r>
                    <w:rPr>
                      <w:lang w:val="en-GB"/>
                    </w:rPr>
                    <w:t xml:space="preserve">, a community-led campaign for decent housing and playgroups and workers' struggles for rights and decent conditions; the </w:t>
                  </w:r>
                  <w:r w:rsidRPr="00234DAB">
                    <w:rPr>
                      <w:b/>
                      <w:bCs/>
                      <w:lang w:val="en-GB"/>
                    </w:rPr>
                    <w:t xml:space="preserve">Supreme Quilting and </w:t>
                  </w:r>
                  <w:proofErr w:type="spellStart"/>
                  <w:r w:rsidRPr="00234DAB">
                    <w:rPr>
                      <w:b/>
                      <w:bCs/>
                      <w:lang w:val="en-GB"/>
                    </w:rPr>
                    <w:t>Burnsall</w:t>
                  </w:r>
                  <w:proofErr w:type="spellEnd"/>
                  <w:r w:rsidRPr="00234DAB">
                    <w:rPr>
                      <w:b/>
                      <w:bCs/>
                      <w:lang w:val="en-GB"/>
                    </w:rPr>
                    <w:t xml:space="preserve"> strikes</w:t>
                  </w:r>
                  <w:r>
                    <w:rPr>
                      <w:lang w:val="en-GB"/>
                    </w:rPr>
                    <w:t xml:space="preserve">, led by determined Asian women in Smethwick; the remarkable stories of trade union leader </w:t>
                  </w:r>
                  <w:r w:rsidRPr="00234DAB">
                    <w:rPr>
                      <w:b/>
                      <w:bCs/>
                      <w:lang w:val="en-GB"/>
                    </w:rPr>
                    <w:t>Will Thorne</w:t>
                  </w:r>
                  <w:r>
                    <w:rPr>
                      <w:lang w:val="en-GB"/>
                    </w:rPr>
                    <w:t xml:space="preserve"> and Irish musician </w:t>
                  </w:r>
                  <w:r w:rsidRPr="00234DAB">
                    <w:rPr>
                      <w:b/>
                      <w:bCs/>
                      <w:lang w:val="en-GB"/>
                    </w:rPr>
                    <w:t>Luke Kelly</w:t>
                  </w:r>
                  <w:r>
                    <w:rPr>
                      <w:lang w:val="en-GB"/>
                    </w:rPr>
                    <w:t>, whose activism was shaped by their working lives here; and the visit of Malcolm X to Birmingham.</w:t>
                  </w:r>
                </w:p>
                <w:p w:rsidR="008479D8" w:rsidRDefault="008479D8" w:rsidP="008479D8">
                  <w:pPr>
                    <w:rPr>
                      <w:lang w:val="en-GB"/>
                    </w:rPr>
                  </w:pPr>
                </w:p>
                <w:p w:rsidR="008479D8" w:rsidRDefault="008479D8" w:rsidP="008479D8"/>
              </w:txbxContent>
            </v:textbox>
            <w10:wrap type="square"/>
          </v:shape>
        </w:pict>
      </w:r>
      <w:r w:rsidRPr="00620E0F">
        <w:rPr>
          <w:rFonts w:ascii="Times New Roman" w:hAnsi="Times New Roman" w:cs="Times New Roman"/>
          <w:noProof/>
          <w:sz w:val="24"/>
          <w:szCs w:val="24"/>
        </w:rPr>
        <w:pict>
          <v:shape id="_x0000_s1027" type="#_x0000_t202" style="position:absolute;left:0;text-align:left;margin-left:-5.9pt;margin-top:46.25pt;width:184.95pt;height:215.3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">
            <v:textbox>
              <w:txbxContent>
                <w:p w:rsidR="008479D8" w:rsidRDefault="008479D8" w:rsidP="008479D8">
                  <w:pPr>
                    <w:spacing w:after="0" w:line="240" w:lineRule="auto"/>
                    <w:jc w:val="center"/>
                    <w:rPr>
                      <w:b/>
                      <w:color w:val="FF0000"/>
                    </w:rPr>
                  </w:pPr>
                  <w:r>
                    <w:rPr>
                      <w:b/>
                      <w:color w:val="FF0000"/>
                    </w:rPr>
                    <w:t xml:space="preserve">US CIVIL RIGHTS WORKER FROM BIRMINGHAM, ALABAMA IS COMING TO BIRMINGHAM IN APRIL </w:t>
                  </w:r>
                </w:p>
                <w:p w:rsidR="008479D8" w:rsidRDefault="008479D8" w:rsidP="008479D8">
                  <w:pPr>
                    <w:spacing w:after="0" w:line="240" w:lineRule="auto"/>
                    <w:jc w:val="center"/>
                  </w:pPr>
                </w:p>
                <w:p w:rsidR="008479D8" w:rsidRDefault="008479D8" w:rsidP="008479D8">
                  <w:pPr>
                    <w:spacing w:after="0"/>
                    <w:rPr>
                      <w:bCs/>
                    </w:rPr>
                  </w:pPr>
                  <w:r>
                    <w:rPr>
                      <w:b/>
                    </w:rPr>
                    <w:t xml:space="preserve">Janice Kelsey </w:t>
                  </w:r>
                  <w:r>
                    <w:rPr>
                      <w:bCs/>
                    </w:rPr>
                    <w:t xml:space="preserve">was 14 when she joined the 1963 'Children's March' against racism in Birmingham, Alabama. </w:t>
                  </w:r>
                  <w:r>
                    <w:t xml:space="preserve">She is flying specially to Birmingham to be the main speaker at </w:t>
                  </w:r>
                  <w:r>
                    <w:rPr>
                      <w:b/>
                      <w:bCs/>
                    </w:rPr>
                    <w:t>a celebration event on April 4</w:t>
                  </w:r>
                  <w:r>
                    <w:rPr>
                      <w:b/>
                      <w:bCs/>
                      <w:vertAlign w:val="superscript"/>
                    </w:rPr>
                    <w:t>th</w:t>
                  </w:r>
                  <w:r>
                    <w:rPr>
                      <w:b/>
                      <w:bCs/>
                    </w:rPr>
                    <w:t>, the anniversary of Martin Luther King’s assassination.</w:t>
                  </w:r>
                  <w:r>
                    <w:t xml:space="preserve"> </w:t>
                  </w:r>
                  <w:r>
                    <w:rPr>
                      <w:bCs/>
                    </w:rPr>
                    <w:t xml:space="preserve">Her story is one of many from the US civil rights movement told in the exhibition. </w:t>
                  </w:r>
                  <w:bookmarkStart w:id="0" w:name="_GoBack"/>
                  <w:bookmarkEnd w:id="0"/>
                </w:p>
                <w:p w:rsidR="008479D8" w:rsidRDefault="008479D8" w:rsidP="008479D8"/>
              </w:txbxContent>
            </v:textbox>
            <w10:wrap type="square"/>
          </v:shape>
        </w:pict>
      </w:r>
      <w:r w:rsidR="00D63885" w:rsidRPr="0089552E">
        <w:rPr>
          <w:i/>
          <w:lang w:val="en-GB"/>
        </w:rPr>
        <w:t xml:space="preserve"> “The exhibition rekindled my desire to continue the fight for equality and justice for all. Sometimes life makes us complacent and ‘too busy’ to realize there are still many battles to be fought.”</w:t>
      </w:r>
    </w:p>
    <w:p w:rsidR="008479D8" w:rsidRDefault="008479D8" w:rsidP="008479D8">
      <w:pPr>
        <w:jc w:val="center"/>
        <w:rPr>
          <w:b/>
        </w:rPr>
      </w:pPr>
    </w:p>
    <w:p w:rsidR="008479D8" w:rsidRDefault="008479D8" w:rsidP="008479D8">
      <w:pPr>
        <w:jc w:val="center"/>
        <w:rPr>
          <w:b/>
        </w:rPr>
      </w:pPr>
      <w:r>
        <w:rPr>
          <w:b/>
        </w:rPr>
        <w:t>Journey to Justice is grateful for the support of</w:t>
      </w:r>
      <w:r w:rsidRPr="0089552E">
        <w:rPr>
          <w:b/>
        </w:rPr>
        <w:t xml:space="preserve"> the Harry Payne Fund</w:t>
      </w:r>
    </w:p>
    <w:p w:rsidR="0089053C" w:rsidRDefault="0089053C" w:rsidP="00D63885">
      <w:pPr>
        <w:jc w:val="center"/>
        <w:rPr>
          <w:i/>
          <w:lang w:val="en-GB"/>
        </w:rPr>
      </w:pPr>
    </w:p>
    <w:p w:rsidR="008479D8" w:rsidRDefault="008479D8" w:rsidP="008479D8">
      <w:pPr>
        <w:pStyle w:val="Normal1"/>
        <w:spacing w:after="160" w:line="256"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“It is an </w:t>
      </w:r>
      <w:proofErr w:type="spellStart"/>
      <w:r>
        <w:rPr>
          <w:rFonts w:asciiTheme="minorHAnsi" w:eastAsia="Calibri" w:hAnsiTheme="minorHAnsi" w:cs="Calibri"/>
          <w:color w:val="000000"/>
          <w:sz w:val="22"/>
          <w:szCs w:val="22"/>
        </w:rPr>
        <w:t>honour</w:t>
      </w:r>
      <w:proofErr w:type="spellEnd"/>
      <w:r>
        <w:rPr>
          <w:rFonts w:asciiTheme="minorHAnsi" w:eastAsia="Calibri" w:hAnsiTheme="minorHAnsi" w:cs="Calibri"/>
          <w:color w:val="000000"/>
          <w:sz w:val="22"/>
          <w:szCs w:val="22"/>
        </w:rPr>
        <w:t xml:space="preserve"> to be exhibited as a part of history and provided with an opportunity to share my story with children in Birmingham, UK.  It was a journey shared by thousands of youth who marched for freedom during the spring of 1963. Today, the struggle continues.  Young people need to be informed by seeing and hearing the realities of the past. Hopefully, they will be able to relate and learn from the past as a catalyst for change in a peaceful, non-violent manner today."</w:t>
      </w:r>
    </w:p>
    <w:p w:rsidR="008479D8" w:rsidRDefault="008479D8" w:rsidP="008479D8">
      <w:pPr>
        <w:pStyle w:val="Normal1"/>
        <w:numPr>
          <w:ilvl w:val="0"/>
          <w:numId w:val="4"/>
        </w:numPr>
        <w:spacing w:after="160" w:line="256" w:lineRule="auto"/>
        <w:jc w:val="right"/>
        <w:rPr>
          <w:rFonts w:asciiTheme="minorHAnsi" w:eastAsia="Calibri" w:hAnsiTheme="minorHAnsi" w:cs="Calibri"/>
          <w:color w:val="000000"/>
          <w:sz w:val="22"/>
          <w:szCs w:val="22"/>
        </w:rPr>
      </w:pPr>
      <w:r>
        <w:rPr>
          <w:rFonts w:asciiTheme="minorHAnsi" w:eastAsia="Calibri" w:hAnsiTheme="minorHAnsi" w:cs="Calibri"/>
          <w:color w:val="000000"/>
          <w:sz w:val="22"/>
          <w:szCs w:val="22"/>
        </w:rPr>
        <w:t>Janice Kelsey</w:t>
      </w:r>
    </w:p>
    <w:p w:rsidR="00D63885" w:rsidRDefault="000437AB" w:rsidP="00210B8B">
      <w:pPr>
        <w:jc w:val="center"/>
        <w:rPr>
          <w:b/>
          <w:lang w:val="en-GB"/>
        </w:rPr>
      </w:pPr>
      <w:r>
        <w:rPr>
          <w:b/>
          <w:lang w:val="en-GB"/>
        </w:rPr>
        <w:t>N</w:t>
      </w:r>
      <w:r w:rsidR="00D63885" w:rsidRPr="0089552E">
        <w:rPr>
          <w:b/>
          <w:lang w:val="en-GB"/>
        </w:rPr>
        <w:t>otes to editors</w:t>
      </w:r>
    </w:p>
    <w:p w:rsidR="00D63885" w:rsidRDefault="00D63885" w:rsidP="00D63885">
      <w:pPr>
        <w:rPr>
          <w:lang w:val="en-GB"/>
        </w:rPr>
      </w:pPr>
      <w:r w:rsidRPr="00210B8B">
        <w:rPr>
          <w:b/>
          <w:lang w:val="en-GB"/>
        </w:rPr>
        <w:t>For launch details, information, quotes and images</w:t>
      </w:r>
      <w:r w:rsidRPr="0089552E">
        <w:rPr>
          <w:lang w:val="en-GB"/>
        </w:rPr>
        <w:t xml:space="preserve"> about Journey to Justice’s national work contact: Carrie Supple, director, Tel. 077</w:t>
      </w:r>
      <w:r w:rsidR="000437AB">
        <w:rPr>
          <w:lang w:val="en-GB"/>
        </w:rPr>
        <w:t xml:space="preserve">11199198 </w:t>
      </w:r>
      <w:hyperlink r:id="rId8" w:history="1">
        <w:r w:rsidR="000437AB" w:rsidRPr="00BA76F2">
          <w:rPr>
            <w:rStyle w:val="Hyperlink"/>
            <w:lang w:val="en-GB"/>
          </w:rPr>
          <w:t>carrie@journeytojustice.org.uk</w:t>
        </w:r>
      </w:hyperlink>
      <w:r w:rsidR="00BA76F2">
        <w:rPr>
          <w:lang w:val="en-GB"/>
        </w:rPr>
        <w:t xml:space="preserve">  Exhibition line-up includes:</w:t>
      </w:r>
    </w:p>
    <w:p w:rsidR="008479D8" w:rsidRDefault="000437AB" w:rsidP="008479D8">
      <w:pPr>
        <w:spacing w:after="0"/>
        <w:jc w:val="both"/>
        <w:rPr>
          <w:lang w:val="en-GB"/>
        </w:rPr>
      </w:pPr>
      <w:r>
        <w:rPr>
          <w:lang w:val="en-GB"/>
        </w:rPr>
        <w:t xml:space="preserve">1. </w:t>
      </w:r>
      <w:r w:rsidRPr="000437AB">
        <w:rPr>
          <w:b/>
          <w:lang w:val="en-GB"/>
        </w:rPr>
        <w:t>Journey to Justice</w:t>
      </w:r>
      <w:r w:rsidRPr="0089552E">
        <w:rPr>
          <w:lang w:val="en-GB"/>
        </w:rPr>
        <w:t xml:space="preserve"> is a national volunteer-led</w:t>
      </w:r>
      <w:r>
        <w:rPr>
          <w:lang w:val="en-GB"/>
        </w:rPr>
        <w:t xml:space="preserve"> human rights education charity. An</w:t>
      </w:r>
      <w:r w:rsidRPr="0089552E">
        <w:rPr>
          <w:lang w:val="en-GB"/>
        </w:rPr>
        <w:t xml:space="preserve"> alliance of educators, artists, historians, young people, lawyers, human rights activists, media workers and faith representatives. Through education, music and the arts, </w:t>
      </w:r>
      <w:proofErr w:type="spellStart"/>
      <w:r w:rsidRPr="0089552E">
        <w:rPr>
          <w:lang w:val="en-GB"/>
        </w:rPr>
        <w:t>JtoJ</w:t>
      </w:r>
      <w:proofErr w:type="spellEnd"/>
      <w:r w:rsidRPr="0089552E">
        <w:rPr>
          <w:lang w:val="en-GB"/>
        </w:rPr>
        <w:t xml:space="preserve"> illustrates historical and contemporary human rights struggles from around the world. </w:t>
      </w:r>
    </w:p>
    <w:p w:rsidR="00D63885" w:rsidRPr="0089552E" w:rsidRDefault="00BA76F2" w:rsidP="008479D8">
      <w:pPr>
        <w:spacing w:after="0"/>
        <w:jc w:val="both"/>
        <w:rPr>
          <w:lang w:val="en-GB"/>
        </w:rPr>
      </w:pPr>
      <w:r>
        <w:rPr>
          <w:lang w:val="en-GB"/>
        </w:rPr>
        <w:t xml:space="preserve">Web: </w:t>
      </w:r>
      <w:hyperlink r:id="rId9" w:history="1">
        <w:r w:rsidR="008479D8" w:rsidRPr="002B38AF">
          <w:rPr>
            <w:rStyle w:val="Hyperlink"/>
            <w:lang w:val="en-GB"/>
          </w:rPr>
          <w:t>www.journeytojustice.org.uk</w:t>
        </w:r>
      </w:hyperlink>
      <w:r w:rsidR="008479D8">
        <w:rPr>
          <w:lang w:val="en-GB"/>
        </w:rPr>
        <w:t xml:space="preserve"> </w:t>
      </w:r>
      <w:r w:rsidR="00D63885" w:rsidRPr="0089552E">
        <w:rPr>
          <w:lang w:val="en-GB"/>
        </w:rPr>
        <w:t xml:space="preserve">   </w:t>
      </w:r>
      <w:r w:rsidR="00210B8B">
        <w:rPr>
          <w:lang w:val="en-GB"/>
        </w:rPr>
        <w:t xml:space="preserve">  </w:t>
      </w:r>
      <w:r w:rsidR="000437AB">
        <w:rPr>
          <w:lang w:val="en-GB"/>
        </w:rPr>
        <w:t>Twitter: @</w:t>
      </w:r>
      <w:proofErr w:type="spellStart"/>
      <w:r w:rsidR="000437AB">
        <w:rPr>
          <w:lang w:val="en-GB"/>
        </w:rPr>
        <w:t>JtoJustic</w:t>
      </w:r>
      <w:r w:rsidR="008479D8">
        <w:rPr>
          <w:lang w:val="en-GB"/>
        </w:rPr>
        <w:t>e</w:t>
      </w:r>
      <w:proofErr w:type="spellEnd"/>
      <w:r w:rsidR="008479D8">
        <w:rPr>
          <w:lang w:val="en-GB"/>
        </w:rPr>
        <w:t xml:space="preserve"> </w:t>
      </w:r>
      <w:r w:rsidR="00D63885" w:rsidRPr="0089552E">
        <w:rPr>
          <w:lang w:val="en-GB"/>
        </w:rPr>
        <w:t xml:space="preserve"> </w:t>
      </w:r>
      <w:r>
        <w:rPr>
          <w:lang w:val="en-GB"/>
        </w:rPr>
        <w:t xml:space="preserve"> </w:t>
      </w:r>
      <w:r w:rsidR="00D63885" w:rsidRPr="0089552E">
        <w:rPr>
          <w:lang w:val="en-GB"/>
        </w:rPr>
        <w:t xml:space="preserve">   </w:t>
      </w:r>
    </w:p>
    <w:p w:rsidR="00D63885" w:rsidRPr="0089552E" w:rsidRDefault="00BA76F2" w:rsidP="00D63885">
      <w:pPr>
        <w:rPr>
          <w:lang w:val="en-GB"/>
        </w:rPr>
      </w:pPr>
      <w:r>
        <w:rPr>
          <w:lang w:val="en-GB"/>
        </w:rPr>
        <w:t>FB</w:t>
      </w:r>
      <w:r w:rsidR="00D63885" w:rsidRPr="0089552E">
        <w:rPr>
          <w:lang w:val="en-GB"/>
        </w:rPr>
        <w:t xml:space="preserve">:  www.facebook.com/journeytojustice.org.uk </w:t>
      </w:r>
      <w:r w:rsidR="00210B8B">
        <w:rPr>
          <w:lang w:val="en-GB"/>
        </w:rPr>
        <w:t xml:space="preserve"> </w:t>
      </w:r>
      <w:proofErr w:type="spellStart"/>
      <w:r w:rsidR="00D63885" w:rsidRPr="0089552E">
        <w:rPr>
          <w:lang w:val="en-GB"/>
        </w:rPr>
        <w:t>Instagram</w:t>
      </w:r>
      <w:proofErr w:type="spellEnd"/>
      <w:r w:rsidR="00D63885" w:rsidRPr="0089552E">
        <w:rPr>
          <w:lang w:val="en-GB"/>
        </w:rPr>
        <w:t xml:space="preserve">: </w:t>
      </w:r>
      <w:proofErr w:type="spellStart"/>
      <w:r w:rsidR="00D63885" w:rsidRPr="0089552E">
        <w:rPr>
          <w:lang w:val="en-GB"/>
        </w:rPr>
        <w:t>journey_to_justice</w:t>
      </w:r>
      <w:proofErr w:type="spellEnd"/>
    </w:p>
    <w:p w:rsidR="00234DAB" w:rsidRDefault="00D63885" w:rsidP="008E5489">
      <w:pPr>
        <w:rPr>
          <w:b/>
        </w:rPr>
      </w:pPr>
      <w:r w:rsidRPr="00210B8B">
        <w:rPr>
          <w:b/>
          <w:lang w:val="en-GB"/>
        </w:rPr>
        <w:t>2.</w:t>
      </w:r>
      <w:r w:rsidRPr="00210B8B">
        <w:rPr>
          <w:b/>
          <w:lang w:val="en-GB"/>
        </w:rPr>
        <w:tab/>
        <w:t>For more information about the exhibition see:</w:t>
      </w:r>
      <w:r w:rsidR="008E5489" w:rsidRPr="00210B8B">
        <w:rPr>
          <w:b/>
        </w:rPr>
        <w:t xml:space="preserve"> </w:t>
      </w:r>
    </w:p>
    <w:p w:rsidR="008E5489" w:rsidRPr="0089552E" w:rsidRDefault="00620E0F" w:rsidP="008E5489">
      <w:pPr>
        <w:rPr>
          <w:lang w:val="en-GB"/>
        </w:rPr>
      </w:pPr>
      <w:hyperlink r:id="rId10" w:history="1">
        <w:r w:rsidR="008E5489">
          <w:rPr>
            <w:rStyle w:val="Hyperlink"/>
          </w:rPr>
          <w:t>https://journeytojustice.org.uk/the-exhibition/</w:t>
        </w:r>
      </w:hyperlink>
    </w:p>
    <w:p w:rsidR="00D63885" w:rsidRDefault="00D63885" w:rsidP="00D63885">
      <w:r w:rsidRPr="0089552E">
        <w:rPr>
          <w:lang w:val="en-GB"/>
        </w:rPr>
        <w:t xml:space="preserve">Short (3.5 minutes) film: </w:t>
      </w:r>
      <w:hyperlink r:id="rId11" w:history="1">
        <w:r w:rsidRPr="0089552E">
          <w:rPr>
            <w:rStyle w:val="Hyperlink"/>
          </w:rPr>
          <w:t>https://vimeo.com/169562985</w:t>
        </w:r>
      </w:hyperlink>
    </w:p>
    <w:p w:rsidR="008E5489" w:rsidRDefault="00D63885" w:rsidP="00D63885">
      <w:r w:rsidRPr="0089552E">
        <w:rPr>
          <w:lang w:val="en-GB"/>
        </w:rPr>
        <w:t>and for d</w:t>
      </w:r>
      <w:r w:rsidR="000437AB">
        <w:rPr>
          <w:lang w:val="en-GB"/>
        </w:rPr>
        <w:t>et</w:t>
      </w:r>
      <w:r w:rsidR="00BA76F2">
        <w:rPr>
          <w:lang w:val="en-GB"/>
        </w:rPr>
        <w:t xml:space="preserve">ails about </w:t>
      </w:r>
      <w:proofErr w:type="spellStart"/>
      <w:r w:rsidR="00BA76F2">
        <w:rPr>
          <w:lang w:val="en-GB"/>
        </w:rPr>
        <w:t>JtoJ</w:t>
      </w:r>
      <w:proofErr w:type="spellEnd"/>
      <w:r w:rsidR="000437AB">
        <w:rPr>
          <w:lang w:val="en-GB"/>
        </w:rPr>
        <w:t xml:space="preserve"> Birmingham</w:t>
      </w:r>
      <w:r w:rsidRPr="0089552E">
        <w:rPr>
          <w:lang w:val="en-GB"/>
        </w:rPr>
        <w:t xml:space="preserve">: </w:t>
      </w:r>
      <w:hyperlink r:id="rId12" w:history="1">
        <w:r w:rsidR="008E5489">
          <w:rPr>
            <w:rStyle w:val="Hyperlink"/>
          </w:rPr>
          <w:t>https://journeytojustice.org.uk/birmingham</w:t>
        </w:r>
      </w:hyperlink>
    </w:p>
    <w:p w:rsidR="00D63885" w:rsidRDefault="00D63885" w:rsidP="00D63885">
      <w:pPr>
        <w:rPr>
          <w:lang w:val="en-GB"/>
        </w:rPr>
      </w:pPr>
      <w:r w:rsidRPr="0089552E">
        <w:rPr>
          <w:lang w:val="en-GB"/>
        </w:rPr>
        <w:t>3.</w:t>
      </w:r>
      <w:r w:rsidR="008E5489">
        <w:rPr>
          <w:lang w:val="en-GB"/>
        </w:rPr>
        <w:tab/>
      </w:r>
      <w:r w:rsidR="008E5489" w:rsidRPr="00210B8B">
        <w:rPr>
          <w:b/>
          <w:lang w:val="en-GB"/>
        </w:rPr>
        <w:t xml:space="preserve">Dates: Exhibition run </w:t>
      </w:r>
      <w:r w:rsidR="008E5489">
        <w:rPr>
          <w:lang w:val="en-GB"/>
        </w:rPr>
        <w:t>7th February - 27th April 2020 at the Library of Birmingham</w:t>
      </w:r>
    </w:p>
    <w:p w:rsidR="008E5489" w:rsidRPr="0089552E" w:rsidRDefault="008E5489" w:rsidP="00D63885">
      <w:pPr>
        <w:rPr>
          <w:lang w:val="en-GB"/>
        </w:rPr>
      </w:pPr>
      <w:r>
        <w:rPr>
          <w:lang w:val="en-GB"/>
        </w:rPr>
        <w:t xml:space="preserve">See LOB website for opening hours: </w:t>
      </w:r>
      <w:hyperlink r:id="rId13" w:history="1">
        <w:r w:rsidR="00DD4D9E">
          <w:rPr>
            <w:rStyle w:val="Hyperlink"/>
          </w:rPr>
          <w:t>https://www.birmingham.gov.uk/libraries</w:t>
        </w:r>
      </w:hyperlink>
    </w:p>
    <w:p w:rsidR="00D63885" w:rsidRPr="0089552E" w:rsidRDefault="00D63885" w:rsidP="00D63885">
      <w:pPr>
        <w:rPr>
          <w:lang w:val="en-GB"/>
        </w:rPr>
      </w:pPr>
      <w:r w:rsidRPr="0089552E">
        <w:rPr>
          <w:lang w:val="en-GB"/>
        </w:rPr>
        <w:t>4.</w:t>
      </w:r>
      <w:r w:rsidRPr="0089552E">
        <w:rPr>
          <w:lang w:val="en-GB"/>
        </w:rPr>
        <w:tab/>
      </w:r>
      <w:r w:rsidRPr="0089552E">
        <w:rPr>
          <w:b/>
          <w:lang w:val="en-GB"/>
        </w:rPr>
        <w:t>Patrons</w:t>
      </w:r>
      <w:r w:rsidR="00BA76F2">
        <w:rPr>
          <w:lang w:val="en-GB"/>
        </w:rPr>
        <w:t xml:space="preserve"> of Journey to Justice</w:t>
      </w:r>
      <w:r w:rsidRPr="0089552E">
        <w:rPr>
          <w:lang w:val="en-GB"/>
        </w:rPr>
        <w:t xml:space="preserve">: </w:t>
      </w:r>
    </w:p>
    <w:p w:rsidR="00D63885" w:rsidRPr="0089552E" w:rsidRDefault="00D63885" w:rsidP="00186CF4">
      <w:pPr>
        <w:spacing w:after="0" w:line="240" w:lineRule="auto"/>
        <w:rPr>
          <w:lang w:val="en-GB"/>
        </w:rPr>
      </w:pPr>
      <w:r w:rsidRPr="0089552E">
        <w:rPr>
          <w:lang w:val="en-GB"/>
        </w:rPr>
        <w:t>•</w:t>
      </w:r>
      <w:r w:rsidRPr="0089552E">
        <w:rPr>
          <w:lang w:val="en-GB"/>
        </w:rPr>
        <w:tab/>
        <w:t>Baroness Helena Kennedy QC</w:t>
      </w:r>
    </w:p>
    <w:p w:rsidR="00D63885" w:rsidRPr="0089552E" w:rsidRDefault="00D63885" w:rsidP="00186CF4">
      <w:pPr>
        <w:spacing w:after="0" w:line="240" w:lineRule="auto"/>
        <w:rPr>
          <w:lang w:val="en-GB"/>
        </w:rPr>
      </w:pPr>
      <w:r w:rsidRPr="0089552E">
        <w:rPr>
          <w:lang w:val="en-GB"/>
        </w:rPr>
        <w:t>•</w:t>
      </w:r>
      <w:r w:rsidRPr="0089552E">
        <w:rPr>
          <w:lang w:val="en-GB"/>
        </w:rPr>
        <w:tab/>
        <w:t xml:space="preserve">Lord Herman </w:t>
      </w:r>
      <w:proofErr w:type="spellStart"/>
      <w:r w:rsidRPr="0089552E">
        <w:rPr>
          <w:lang w:val="en-GB"/>
        </w:rPr>
        <w:t>Ouseley</w:t>
      </w:r>
      <w:proofErr w:type="spellEnd"/>
      <w:r w:rsidRPr="0089552E">
        <w:rPr>
          <w:lang w:val="en-GB"/>
        </w:rPr>
        <w:t>, former Chair of Commission of Racial Equality, founder of ‘Kick It Out’</w:t>
      </w:r>
    </w:p>
    <w:p w:rsidR="00D63885" w:rsidRPr="0089552E" w:rsidRDefault="00D63885" w:rsidP="00186CF4">
      <w:pPr>
        <w:spacing w:after="0" w:line="240" w:lineRule="auto"/>
        <w:rPr>
          <w:lang w:val="en-GB"/>
        </w:rPr>
      </w:pPr>
      <w:r w:rsidRPr="0089552E">
        <w:rPr>
          <w:lang w:val="en-GB"/>
        </w:rPr>
        <w:t>•</w:t>
      </w:r>
      <w:r w:rsidRPr="0089552E">
        <w:rPr>
          <w:lang w:val="en-GB"/>
        </w:rPr>
        <w:tab/>
        <w:t xml:space="preserve">Sir Geoffrey </w:t>
      </w:r>
      <w:proofErr w:type="spellStart"/>
      <w:r w:rsidRPr="0089552E">
        <w:rPr>
          <w:lang w:val="en-GB"/>
        </w:rPr>
        <w:t>Bindman</w:t>
      </w:r>
      <w:proofErr w:type="spellEnd"/>
      <w:r w:rsidRPr="0089552E">
        <w:rPr>
          <w:lang w:val="en-GB"/>
        </w:rPr>
        <w:t>, QC , human rights solicitor</w:t>
      </w:r>
    </w:p>
    <w:p w:rsidR="00D63885" w:rsidRPr="0089552E" w:rsidRDefault="00D63885" w:rsidP="00186CF4">
      <w:pPr>
        <w:spacing w:after="0" w:line="240" w:lineRule="auto"/>
        <w:rPr>
          <w:lang w:val="en-GB"/>
        </w:rPr>
      </w:pPr>
      <w:r w:rsidRPr="0089552E">
        <w:rPr>
          <w:lang w:val="en-GB"/>
        </w:rPr>
        <w:t>•</w:t>
      </w:r>
      <w:r w:rsidRPr="0089552E">
        <w:rPr>
          <w:lang w:val="en-GB"/>
        </w:rPr>
        <w:tab/>
      </w:r>
      <w:proofErr w:type="spellStart"/>
      <w:r w:rsidRPr="0089552E">
        <w:rPr>
          <w:lang w:val="en-GB"/>
        </w:rPr>
        <w:t>Leyla</w:t>
      </w:r>
      <w:proofErr w:type="spellEnd"/>
      <w:r w:rsidRPr="0089552E">
        <w:rPr>
          <w:lang w:val="en-GB"/>
        </w:rPr>
        <w:t xml:space="preserve"> Hussein, co-founder of Daughters of Eve, anti-FGM campaigner</w:t>
      </w:r>
    </w:p>
    <w:p w:rsidR="00D63885" w:rsidRDefault="00D63885" w:rsidP="00186CF4">
      <w:pPr>
        <w:spacing w:after="0" w:line="240" w:lineRule="auto"/>
        <w:rPr>
          <w:lang w:val="en-GB"/>
        </w:rPr>
      </w:pPr>
      <w:r w:rsidRPr="0089552E">
        <w:rPr>
          <w:lang w:val="en-GB"/>
        </w:rPr>
        <w:t>•</w:t>
      </w:r>
      <w:r w:rsidRPr="0089552E">
        <w:rPr>
          <w:lang w:val="en-GB"/>
        </w:rPr>
        <w:tab/>
        <w:t xml:space="preserve">Dr Paul Stephenson OBE, leader of the successful 1963 Bristol bus boycott </w:t>
      </w:r>
    </w:p>
    <w:p w:rsidR="00DD4D9E" w:rsidRDefault="00DD4D9E" w:rsidP="00186CF4">
      <w:pPr>
        <w:pStyle w:val="ListParagraph"/>
        <w:numPr>
          <w:ilvl w:val="0"/>
          <w:numId w:val="1"/>
        </w:numPr>
        <w:spacing w:after="0" w:line="240" w:lineRule="auto"/>
        <w:rPr>
          <w:lang w:val="en-GB"/>
        </w:rPr>
      </w:pPr>
      <w:proofErr w:type="spellStart"/>
      <w:r>
        <w:rPr>
          <w:lang w:val="en-GB"/>
        </w:rPr>
        <w:t>Jean</w:t>
      </w:r>
      <w:proofErr w:type="spellEnd"/>
      <w:r>
        <w:rPr>
          <w:lang w:val="en-GB"/>
        </w:rPr>
        <w:t xml:space="preserve"> Stallings, anti-poverty and civil rights campaigner</w:t>
      </w:r>
    </w:p>
    <w:p w:rsidR="00186CF4" w:rsidRDefault="00186CF4" w:rsidP="00186CF4">
      <w:pPr>
        <w:pStyle w:val="ListParagraph"/>
        <w:spacing w:after="0" w:line="240" w:lineRule="auto"/>
        <w:rPr>
          <w:lang w:val="en-GB"/>
        </w:rPr>
      </w:pPr>
    </w:p>
    <w:p w:rsidR="00210B8B" w:rsidRDefault="00BA76F2" w:rsidP="00186CF4">
      <w:pPr>
        <w:spacing w:after="0"/>
        <w:rPr>
          <w:lang w:val="en-GB"/>
        </w:rPr>
      </w:pPr>
      <w:r>
        <w:rPr>
          <w:lang w:val="en-GB"/>
        </w:rPr>
        <w:t xml:space="preserve">5. </w:t>
      </w:r>
      <w:r w:rsidR="00210B8B" w:rsidRPr="00BA76F2">
        <w:rPr>
          <w:b/>
          <w:lang w:val="en-GB"/>
        </w:rPr>
        <w:t>For information about Janice Kelsey from Birmingham, Alabama</w:t>
      </w:r>
      <w:r w:rsidR="00210B8B">
        <w:rPr>
          <w:lang w:val="en-GB"/>
        </w:rPr>
        <w:t>:</w:t>
      </w:r>
    </w:p>
    <w:p w:rsidR="00210B8B" w:rsidRDefault="00620E0F" w:rsidP="00210B8B">
      <w:pPr>
        <w:rPr>
          <w:lang w:val="en-GB"/>
        </w:rPr>
      </w:pPr>
      <w:hyperlink r:id="rId14" w:history="1">
        <w:r w:rsidR="00BD76A7">
          <w:rPr>
            <w:rStyle w:val="Hyperlink"/>
          </w:rPr>
          <w:t>http://kidsinbirmingham1963.org/category/janice-wesley-kelsey/</w:t>
        </w:r>
      </w:hyperlink>
    </w:p>
    <w:p w:rsidR="00210B8B" w:rsidRDefault="00DA1C59" w:rsidP="00210B8B">
      <w:pPr>
        <w:rPr>
          <w:i/>
          <w:lang w:val="en-GB"/>
        </w:rPr>
      </w:pPr>
      <w:r>
        <w:rPr>
          <w:lang w:val="en-GB"/>
        </w:rPr>
        <w:t xml:space="preserve">And her book </w:t>
      </w:r>
      <w:r w:rsidR="000E7726" w:rsidRPr="00DA1C59">
        <w:rPr>
          <w:i/>
          <w:lang w:val="en-GB"/>
        </w:rPr>
        <w:t xml:space="preserve">I Woke Up With </w:t>
      </w:r>
      <w:r w:rsidRPr="00DA1C59">
        <w:rPr>
          <w:i/>
          <w:lang w:val="en-GB"/>
        </w:rPr>
        <w:t>My Mind on Freedom</w:t>
      </w:r>
    </w:p>
    <w:p w:rsidR="008479D8" w:rsidRDefault="00620E0F" w:rsidP="00210B8B">
      <w:pPr>
        <w:rPr>
          <w:rStyle w:val="Hyperlink"/>
        </w:rPr>
      </w:pPr>
      <w:hyperlink r:id="rId15" w:history="1">
        <w:r w:rsidR="00B64EC2">
          <w:rPr>
            <w:rStyle w:val="Hyperlink"/>
          </w:rPr>
          <w:t>https://www.booktopia.com.au/i-woke-up-with-my-mind-on-freedom-janice-kelsey/book/9781633600683.html</w:t>
        </w:r>
      </w:hyperlink>
    </w:p>
    <w:p w:rsidR="008479D8" w:rsidRPr="00B64EC2" w:rsidRDefault="008479D8" w:rsidP="00210B8B">
      <w:pPr>
        <w:rPr>
          <w:lang w:val="en-GB"/>
        </w:rPr>
      </w:pPr>
    </w:p>
    <w:sectPr w:rsidR="008479D8" w:rsidRPr="00B64EC2" w:rsidSect="00016C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91E05"/>
    <w:multiLevelType w:val="hybridMultilevel"/>
    <w:tmpl w:val="7F78953C"/>
    <w:lvl w:ilvl="0" w:tplc="2884A4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3378D7"/>
    <w:multiLevelType w:val="hybridMultilevel"/>
    <w:tmpl w:val="1FDCA3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CC06083"/>
    <w:multiLevelType w:val="hybridMultilevel"/>
    <w:tmpl w:val="AEE8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63885"/>
    <w:rsid w:val="0002074D"/>
    <w:rsid w:val="000437AB"/>
    <w:rsid w:val="0008495C"/>
    <w:rsid w:val="000E7726"/>
    <w:rsid w:val="0012144A"/>
    <w:rsid w:val="001753D3"/>
    <w:rsid w:val="00186CF4"/>
    <w:rsid w:val="001D67EA"/>
    <w:rsid w:val="00210B8B"/>
    <w:rsid w:val="00234DAB"/>
    <w:rsid w:val="0029717D"/>
    <w:rsid w:val="002A45C2"/>
    <w:rsid w:val="0038395F"/>
    <w:rsid w:val="003966EF"/>
    <w:rsid w:val="003E625E"/>
    <w:rsid w:val="00435224"/>
    <w:rsid w:val="004B490D"/>
    <w:rsid w:val="004E359B"/>
    <w:rsid w:val="00506ABA"/>
    <w:rsid w:val="00522431"/>
    <w:rsid w:val="00550DBB"/>
    <w:rsid w:val="00582594"/>
    <w:rsid w:val="00600419"/>
    <w:rsid w:val="00620E0F"/>
    <w:rsid w:val="0066137B"/>
    <w:rsid w:val="006C09E3"/>
    <w:rsid w:val="006D7EEB"/>
    <w:rsid w:val="0077501D"/>
    <w:rsid w:val="007B27A3"/>
    <w:rsid w:val="007C23BB"/>
    <w:rsid w:val="008466F6"/>
    <w:rsid w:val="008479D8"/>
    <w:rsid w:val="008664DC"/>
    <w:rsid w:val="00884CF9"/>
    <w:rsid w:val="0089053C"/>
    <w:rsid w:val="00890F86"/>
    <w:rsid w:val="008937EE"/>
    <w:rsid w:val="0089552E"/>
    <w:rsid w:val="008C55CD"/>
    <w:rsid w:val="008E5489"/>
    <w:rsid w:val="009E618C"/>
    <w:rsid w:val="00AB6096"/>
    <w:rsid w:val="00B64EC2"/>
    <w:rsid w:val="00B86C70"/>
    <w:rsid w:val="00BA76F2"/>
    <w:rsid w:val="00BD13E7"/>
    <w:rsid w:val="00BD76A7"/>
    <w:rsid w:val="00BF0E76"/>
    <w:rsid w:val="00C536D1"/>
    <w:rsid w:val="00C7157B"/>
    <w:rsid w:val="00D63885"/>
    <w:rsid w:val="00DA1C59"/>
    <w:rsid w:val="00DD4D9E"/>
    <w:rsid w:val="00E720FC"/>
    <w:rsid w:val="00EB250B"/>
    <w:rsid w:val="00EC2DCF"/>
    <w:rsid w:val="00EE3D1C"/>
    <w:rsid w:val="00F66448"/>
    <w:rsid w:val="00F846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85"/>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8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63885"/>
    <w:rPr>
      <w:color w:val="0000FF" w:themeColor="hyperlink"/>
      <w:u w:val="single"/>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lang w:val="de-DE"/>
    </w:rPr>
  </w:style>
  <w:style w:type="paragraph" w:customStyle="1" w:styleId="Normal1">
    <w:name w:val="Normal1"/>
    <w:rsid w:val="00550DBB"/>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DD4D9E"/>
    <w:pPr>
      <w:ind w:left="720"/>
      <w:contextualSpacing/>
    </w:pPr>
  </w:style>
  <w:style w:type="character" w:styleId="CommentReference">
    <w:name w:val="annotation reference"/>
    <w:basedOn w:val="DefaultParagraphFont"/>
    <w:uiPriority w:val="99"/>
    <w:semiHidden/>
    <w:unhideWhenUsed/>
    <w:rsid w:val="003E625E"/>
    <w:rPr>
      <w:sz w:val="16"/>
      <w:szCs w:val="16"/>
    </w:rPr>
  </w:style>
  <w:style w:type="paragraph" w:styleId="CommentText">
    <w:name w:val="annotation text"/>
    <w:basedOn w:val="Normal"/>
    <w:link w:val="CommentTextChar"/>
    <w:uiPriority w:val="99"/>
    <w:semiHidden/>
    <w:unhideWhenUsed/>
    <w:rsid w:val="003E625E"/>
    <w:pPr>
      <w:spacing w:line="240" w:lineRule="auto"/>
    </w:pPr>
    <w:rPr>
      <w:sz w:val="20"/>
      <w:szCs w:val="20"/>
    </w:rPr>
  </w:style>
  <w:style w:type="character" w:customStyle="1" w:styleId="CommentTextChar">
    <w:name w:val="Comment Text Char"/>
    <w:basedOn w:val="DefaultParagraphFont"/>
    <w:link w:val="CommentText"/>
    <w:uiPriority w:val="99"/>
    <w:semiHidden/>
    <w:rsid w:val="003E625E"/>
    <w:rPr>
      <w:sz w:val="20"/>
      <w:szCs w:val="20"/>
      <w:lang w:val="de-DE"/>
    </w:rPr>
  </w:style>
  <w:style w:type="paragraph" w:styleId="CommentSubject">
    <w:name w:val="annotation subject"/>
    <w:basedOn w:val="CommentText"/>
    <w:next w:val="CommentText"/>
    <w:link w:val="CommentSubjectChar"/>
    <w:uiPriority w:val="99"/>
    <w:semiHidden/>
    <w:unhideWhenUsed/>
    <w:rsid w:val="003E625E"/>
    <w:rPr>
      <w:b/>
      <w:bCs/>
    </w:rPr>
  </w:style>
  <w:style w:type="character" w:customStyle="1" w:styleId="CommentSubjectChar">
    <w:name w:val="Comment Subject Char"/>
    <w:basedOn w:val="CommentTextChar"/>
    <w:link w:val="CommentSubject"/>
    <w:uiPriority w:val="99"/>
    <w:semiHidden/>
    <w:rsid w:val="003E625E"/>
    <w:rPr>
      <w:b/>
      <w:bCs/>
      <w:sz w:val="20"/>
      <w:szCs w:val="20"/>
      <w:lang w:val="de-DE"/>
    </w:rPr>
  </w:style>
  <w:style w:type="character" w:customStyle="1" w:styleId="UnresolvedMention">
    <w:name w:val="Unresolved Mention"/>
    <w:basedOn w:val="DefaultParagraphFont"/>
    <w:uiPriority w:val="99"/>
    <w:semiHidden/>
    <w:unhideWhenUsed/>
    <w:rsid w:val="008479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8917475">
      <w:bodyDiv w:val="1"/>
      <w:marLeft w:val="0"/>
      <w:marRight w:val="0"/>
      <w:marTop w:val="0"/>
      <w:marBottom w:val="0"/>
      <w:divBdr>
        <w:top w:val="none" w:sz="0" w:space="0" w:color="auto"/>
        <w:left w:val="none" w:sz="0" w:space="0" w:color="auto"/>
        <w:bottom w:val="none" w:sz="0" w:space="0" w:color="auto"/>
        <w:right w:val="none" w:sz="0" w:space="0" w:color="auto"/>
      </w:divBdr>
    </w:div>
    <w:div w:id="18411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arrie\Downloads\carrie@journeytojustice.org.uk" TargetMode="External"/><Relationship Id="rId13" Type="http://schemas.openxmlformats.org/officeDocument/2006/relationships/hyperlink" Target="https://www.birmingham.gov.uk/libraries" TargetMode="External"/><Relationship Id="rId3" Type="http://schemas.openxmlformats.org/officeDocument/2006/relationships/styles" Target="styles.xml"/><Relationship Id="rId7" Type="http://schemas.openxmlformats.org/officeDocument/2006/relationships/hyperlink" Target="https://www.eventbrite.co.uk/e/journey-to-justice-birmingham-the-launch-tickets-89497424205" TargetMode="External"/><Relationship Id="rId12" Type="http://schemas.openxmlformats.org/officeDocument/2006/relationships/hyperlink" Target="https://journeytojustice.org.uk/birmingh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meo.com/169562985" TargetMode="External"/><Relationship Id="rId5" Type="http://schemas.openxmlformats.org/officeDocument/2006/relationships/webSettings" Target="webSettings.xml"/><Relationship Id="rId15" Type="http://schemas.openxmlformats.org/officeDocument/2006/relationships/hyperlink" Target="https://www.booktopia.com.au/i-woke-up-with-my-mind-on-freedom-janice-kelsey/book/9781633600683.html" TargetMode="External"/><Relationship Id="rId10" Type="http://schemas.openxmlformats.org/officeDocument/2006/relationships/hyperlink" Target="https://journeytojustice.org.uk/the-exhibition/" TargetMode="External"/><Relationship Id="rId4" Type="http://schemas.openxmlformats.org/officeDocument/2006/relationships/settings" Target="settings.xml"/><Relationship Id="rId9" Type="http://schemas.openxmlformats.org/officeDocument/2006/relationships/hyperlink" Target="http://www.journeytojustice.org.uk" TargetMode="External"/><Relationship Id="rId14" Type="http://schemas.openxmlformats.org/officeDocument/2006/relationships/hyperlink" Target="http://kidsinbirmingham1963.org/category/janice-wesley-kel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1D2A-542D-484E-9C26-DD269F3D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2020-02-02T18:03:00Z</dcterms:created>
  <dcterms:modified xsi:type="dcterms:W3CDTF">2020-02-02T18:03:00Z</dcterms:modified>
</cp:coreProperties>
</file>