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0B01" w14:textId="77777777" w:rsidR="00637972" w:rsidRDefault="00A3450C" w:rsidP="00B21BD4">
      <w:pPr>
        <w:jc w:val="both"/>
        <w:rPr>
          <w:rStyle w:val="Emphasis"/>
          <w:rFonts w:cstheme="minorHAnsi"/>
          <w:color w:val="767171" w:themeColor="background2" w:themeShade="80"/>
          <w:sz w:val="23"/>
          <w:szCs w:val="23"/>
          <w:shd w:val="clear" w:color="auto" w:fill="FFFFFF"/>
        </w:rPr>
      </w:pPr>
      <w:r>
        <w:rPr>
          <w:rFonts w:cstheme="minorHAnsi"/>
          <w:i/>
          <w:iCs/>
          <w:noProof/>
          <w:color w:val="767171" w:themeColor="background2" w:themeShade="80"/>
          <w:sz w:val="23"/>
          <w:szCs w:val="23"/>
          <w:shd w:val="clear" w:color="auto" w:fill="FFFFFF"/>
          <w:lang w:val="en-GB" w:eastAsia="en-GB"/>
        </w:rPr>
        <w:drawing>
          <wp:inline distT="0" distB="0" distL="0" distR="0" wp14:anchorId="7D258319" wp14:editId="2323541D">
            <wp:extent cx="5731510" cy="833755"/>
            <wp:effectExtent l="19050" t="0" r="2540" b="0"/>
            <wp:docPr id="2" name="Picture 1" descr="JTOJ LOGO 19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OJ LOGO 190320.jpg"/>
                    <pic:cNvPicPr/>
                  </pic:nvPicPr>
                  <pic:blipFill>
                    <a:blip r:embed="rId5" cstate="print"/>
                    <a:stretch>
                      <a:fillRect/>
                    </a:stretch>
                  </pic:blipFill>
                  <pic:spPr>
                    <a:xfrm>
                      <a:off x="0" y="0"/>
                      <a:ext cx="5731510" cy="833755"/>
                    </a:xfrm>
                    <a:prstGeom prst="rect">
                      <a:avLst/>
                    </a:prstGeom>
                  </pic:spPr>
                </pic:pic>
              </a:graphicData>
            </a:graphic>
          </wp:inline>
        </w:drawing>
      </w:r>
    </w:p>
    <w:p w14:paraId="78251EE5" w14:textId="77777777" w:rsidR="00D1123C" w:rsidRPr="00A64B36" w:rsidRDefault="00D1123C" w:rsidP="00B21BD4">
      <w:pPr>
        <w:jc w:val="both"/>
        <w:rPr>
          <w:rStyle w:val="Emphasis"/>
          <w:rFonts w:cstheme="minorHAnsi"/>
          <w:color w:val="767171" w:themeColor="background2" w:themeShade="80"/>
          <w:sz w:val="23"/>
          <w:szCs w:val="23"/>
          <w:shd w:val="clear" w:color="auto" w:fill="FFFFFF"/>
        </w:rPr>
      </w:pPr>
      <w:r w:rsidRPr="00A64B36">
        <w:rPr>
          <w:rStyle w:val="Emphasis"/>
          <w:rFonts w:cstheme="minorHAnsi"/>
          <w:color w:val="767171" w:themeColor="background2" w:themeShade="80"/>
          <w:sz w:val="23"/>
          <w:szCs w:val="23"/>
          <w:shd w:val="clear" w:color="auto" w:fill="FFFFFF"/>
        </w:rPr>
        <w:t xml:space="preserve">We are caught in an inescapable network of mutuality, tied in a single garment of destiny. Whatever affects one directly, affects all indirectly.   </w:t>
      </w:r>
    </w:p>
    <w:p w14:paraId="431F2902" w14:textId="77777777" w:rsidR="00D1123C" w:rsidRPr="00A64B36" w:rsidRDefault="00D1123C" w:rsidP="00D1123C">
      <w:pPr>
        <w:jc w:val="right"/>
        <w:rPr>
          <w:rStyle w:val="Emphasis"/>
          <w:rFonts w:cstheme="minorHAnsi"/>
          <w:i w:val="0"/>
          <w:color w:val="767171" w:themeColor="background2" w:themeShade="80"/>
          <w:sz w:val="23"/>
          <w:szCs w:val="23"/>
          <w:shd w:val="clear" w:color="auto" w:fill="FFFFFF"/>
        </w:rPr>
      </w:pPr>
      <w:r w:rsidRPr="00A64B36">
        <w:rPr>
          <w:rStyle w:val="Emphasis"/>
          <w:rFonts w:cstheme="minorHAnsi"/>
          <w:i w:val="0"/>
          <w:color w:val="767171" w:themeColor="background2" w:themeShade="80"/>
          <w:sz w:val="23"/>
          <w:szCs w:val="23"/>
          <w:shd w:val="clear" w:color="auto" w:fill="FFFFFF"/>
        </w:rPr>
        <w:t>Martin Luther King, Jr</w:t>
      </w:r>
    </w:p>
    <w:p w14:paraId="1D750845" w14:textId="77777777" w:rsidR="00D1123C" w:rsidRPr="00A64B36" w:rsidRDefault="00D1123C" w:rsidP="00B21BD4">
      <w:pPr>
        <w:jc w:val="both"/>
        <w:rPr>
          <w:rFonts w:cstheme="minorHAnsi"/>
        </w:rPr>
      </w:pPr>
    </w:p>
    <w:p w14:paraId="2DCB110A" w14:textId="77777777" w:rsidR="000B5D40" w:rsidRPr="00A64B36" w:rsidRDefault="000B5D40" w:rsidP="00B21BD4">
      <w:pPr>
        <w:jc w:val="both"/>
        <w:rPr>
          <w:rFonts w:cstheme="minorHAnsi"/>
          <w:b/>
          <w:color w:val="4472C4" w:themeColor="accent1"/>
        </w:rPr>
      </w:pPr>
      <w:r w:rsidRPr="00A64B36">
        <w:rPr>
          <w:rFonts w:cstheme="minorHAnsi"/>
          <w:b/>
          <w:color w:val="4472C4" w:themeColor="accent1"/>
        </w:rPr>
        <w:t>Identification of need</w:t>
      </w:r>
      <w:r w:rsidR="00315C16">
        <w:rPr>
          <w:rFonts w:cstheme="minorHAnsi"/>
          <w:b/>
          <w:color w:val="4472C4" w:themeColor="accent1"/>
        </w:rPr>
        <w:t xml:space="preserve">    </w:t>
      </w:r>
    </w:p>
    <w:p w14:paraId="62597B88" w14:textId="77777777" w:rsidR="000B5D40" w:rsidRPr="00A64B36" w:rsidRDefault="000B5D40" w:rsidP="00B21BD4">
      <w:pPr>
        <w:jc w:val="both"/>
        <w:rPr>
          <w:rFonts w:cstheme="minorHAnsi"/>
        </w:rPr>
      </w:pPr>
    </w:p>
    <w:p w14:paraId="1DE4F483" w14:textId="77777777" w:rsidR="00B21BD4" w:rsidRPr="00A64B36" w:rsidRDefault="00A05795" w:rsidP="00B21BD4">
      <w:pPr>
        <w:jc w:val="both"/>
        <w:rPr>
          <w:rFonts w:cstheme="minorHAnsi"/>
        </w:rPr>
      </w:pPr>
      <w:r w:rsidRPr="00A64B36">
        <w:rPr>
          <w:rFonts w:cstheme="minorHAnsi"/>
        </w:rPr>
        <w:t>When we launched in 201</w:t>
      </w:r>
      <w:r w:rsidR="0078191C">
        <w:rPr>
          <w:rFonts w:cstheme="minorHAnsi"/>
        </w:rPr>
        <w:t>3</w:t>
      </w:r>
      <w:r w:rsidRPr="00A64B36">
        <w:rPr>
          <w:rFonts w:cstheme="minorHAnsi"/>
        </w:rPr>
        <w:t xml:space="preserve"> we identified the U</w:t>
      </w:r>
      <w:r w:rsidR="00AB2840" w:rsidRPr="00A64B36">
        <w:rPr>
          <w:rFonts w:cstheme="minorHAnsi"/>
        </w:rPr>
        <w:t>K</w:t>
      </w:r>
      <w:r w:rsidRPr="00A64B36">
        <w:rPr>
          <w:rFonts w:cstheme="minorHAnsi"/>
        </w:rPr>
        <w:t xml:space="preserve"> as a place of increasing income inequality with many citizens feeling powerless and disconnected while the concept of human rights was under attack. We felt there was a lack of public memory about </w:t>
      </w:r>
      <w:r w:rsidR="0030527A" w:rsidRPr="00A64B36">
        <w:rPr>
          <w:rFonts w:cstheme="minorHAnsi"/>
        </w:rPr>
        <w:t>past</w:t>
      </w:r>
      <w:r w:rsidRPr="00A64B36">
        <w:rPr>
          <w:rFonts w:cstheme="minorHAnsi"/>
        </w:rPr>
        <w:t xml:space="preserve"> </w:t>
      </w:r>
      <w:r w:rsidR="00147D43" w:rsidRPr="00A64B36">
        <w:rPr>
          <w:rFonts w:cstheme="minorHAnsi"/>
        </w:rPr>
        <w:t xml:space="preserve">struggles </w:t>
      </w:r>
      <w:r w:rsidR="0030527A" w:rsidRPr="00A64B36">
        <w:rPr>
          <w:rFonts w:cstheme="minorHAnsi"/>
        </w:rPr>
        <w:t xml:space="preserve">in our communities </w:t>
      </w:r>
      <w:r w:rsidR="00147D43" w:rsidRPr="00A64B36">
        <w:rPr>
          <w:rFonts w:cstheme="minorHAnsi"/>
        </w:rPr>
        <w:t xml:space="preserve">for social and justice and human rights. </w:t>
      </w:r>
      <w:r w:rsidR="00EE2738" w:rsidRPr="00A64B36">
        <w:rPr>
          <w:rFonts w:cstheme="minorHAnsi"/>
        </w:rPr>
        <w:t>We</w:t>
      </w:r>
      <w:r w:rsidR="00147D43" w:rsidRPr="00A64B36">
        <w:rPr>
          <w:rFonts w:cstheme="minorHAnsi"/>
        </w:rPr>
        <w:t xml:space="preserve"> aimed </w:t>
      </w:r>
      <w:r w:rsidR="00D1123C" w:rsidRPr="00A64B36">
        <w:rPr>
          <w:rFonts w:cstheme="minorHAnsi"/>
        </w:rPr>
        <w:t xml:space="preserve">– through these stories and the arts - </w:t>
      </w:r>
      <w:r w:rsidR="00147D43" w:rsidRPr="00A64B36">
        <w:rPr>
          <w:rFonts w:cstheme="minorHAnsi"/>
        </w:rPr>
        <w:t xml:space="preserve">to </w:t>
      </w:r>
      <w:proofErr w:type="spellStart"/>
      <w:r w:rsidR="00147D43" w:rsidRPr="00A64B36">
        <w:rPr>
          <w:rFonts w:cstheme="minorHAnsi"/>
        </w:rPr>
        <w:t>galvanise</w:t>
      </w:r>
      <w:proofErr w:type="spellEnd"/>
      <w:r w:rsidR="00147D43" w:rsidRPr="00A64B36">
        <w:rPr>
          <w:rFonts w:cstheme="minorHAnsi"/>
        </w:rPr>
        <w:t xml:space="preserve"> people to take</w:t>
      </w:r>
      <w:r w:rsidR="001B2BA4">
        <w:rPr>
          <w:rFonts w:cstheme="minorHAnsi"/>
        </w:rPr>
        <w:t xml:space="preserve"> </w:t>
      </w:r>
      <w:r w:rsidR="00147D43" w:rsidRPr="00A64B36">
        <w:rPr>
          <w:rFonts w:cstheme="minorHAnsi"/>
        </w:rPr>
        <w:t xml:space="preserve">action in their own journeys to justice, </w:t>
      </w:r>
      <w:r w:rsidR="00EE2738" w:rsidRPr="00A64B36">
        <w:rPr>
          <w:rFonts w:cstheme="minorHAnsi"/>
        </w:rPr>
        <w:t>from pe</w:t>
      </w:r>
      <w:r w:rsidR="00147D43" w:rsidRPr="00A64B36">
        <w:rPr>
          <w:rFonts w:cstheme="minorHAnsi"/>
        </w:rPr>
        <w:t xml:space="preserve">rsonal </w:t>
      </w:r>
      <w:r w:rsidR="00EE2738" w:rsidRPr="00A64B36">
        <w:rPr>
          <w:rFonts w:cstheme="minorHAnsi"/>
        </w:rPr>
        <w:t>to</w:t>
      </w:r>
      <w:r w:rsidR="00147D43" w:rsidRPr="00A64B36">
        <w:rPr>
          <w:rFonts w:cstheme="minorHAnsi"/>
        </w:rPr>
        <w:t xml:space="preserve"> global</w:t>
      </w:r>
      <w:r w:rsidR="00D1123C" w:rsidRPr="00A64B36">
        <w:rPr>
          <w:rFonts w:cstheme="minorHAnsi"/>
        </w:rPr>
        <w:t>.</w:t>
      </w:r>
    </w:p>
    <w:p w14:paraId="738512D7" w14:textId="77777777" w:rsidR="00147D43" w:rsidRPr="00A64B36" w:rsidRDefault="00147D43" w:rsidP="00B21BD4">
      <w:pPr>
        <w:jc w:val="both"/>
        <w:rPr>
          <w:rFonts w:cstheme="minorHAnsi"/>
        </w:rPr>
      </w:pPr>
    </w:p>
    <w:p w14:paraId="5330A65C" w14:textId="77777777" w:rsidR="00147D43" w:rsidRPr="003141E7" w:rsidRDefault="00EE2738" w:rsidP="00147D43">
      <w:pPr>
        <w:jc w:val="both"/>
        <w:rPr>
          <w:rFonts w:cstheme="minorHAnsi"/>
        </w:rPr>
      </w:pPr>
      <w:r w:rsidRPr="00A64B36">
        <w:rPr>
          <w:rFonts w:cstheme="minorHAnsi"/>
        </w:rPr>
        <w:t>S</w:t>
      </w:r>
      <w:r w:rsidR="00147D43" w:rsidRPr="00A64B36">
        <w:rPr>
          <w:rFonts w:cstheme="minorHAnsi"/>
        </w:rPr>
        <w:t>ince then</w:t>
      </w:r>
      <w:r w:rsidRPr="00A64B36">
        <w:rPr>
          <w:rFonts w:cstheme="minorHAnsi"/>
        </w:rPr>
        <w:t>, our experience</w:t>
      </w:r>
      <w:r w:rsidR="00147D43" w:rsidRPr="00A64B36">
        <w:rPr>
          <w:rFonts w:cstheme="minorHAnsi"/>
        </w:rPr>
        <w:t xml:space="preserve"> working in </w:t>
      </w:r>
      <w:r w:rsidRPr="00A64B36">
        <w:rPr>
          <w:rFonts w:cstheme="minorHAnsi"/>
        </w:rPr>
        <w:t>diverse</w:t>
      </w:r>
      <w:r w:rsidR="00147D43" w:rsidRPr="00A64B36">
        <w:rPr>
          <w:rFonts w:cstheme="minorHAnsi"/>
        </w:rPr>
        <w:t xml:space="preserve"> towns and cities across the country has shown there is a</w:t>
      </w:r>
      <w:r w:rsidR="0074271D">
        <w:rPr>
          <w:rFonts w:cstheme="minorHAnsi"/>
        </w:rPr>
        <w:t xml:space="preserve"> growing </w:t>
      </w:r>
      <w:r w:rsidR="00147D43" w:rsidRPr="00A64B36">
        <w:rPr>
          <w:rFonts w:cstheme="minorHAnsi"/>
        </w:rPr>
        <w:t xml:space="preserve">sense that achieving </w:t>
      </w:r>
      <w:r w:rsidR="00D1123C" w:rsidRPr="00A64B36">
        <w:rPr>
          <w:rFonts w:cstheme="minorHAnsi"/>
        </w:rPr>
        <w:t xml:space="preserve">greater </w:t>
      </w:r>
      <w:r w:rsidR="00147D43" w:rsidRPr="00A64B36">
        <w:rPr>
          <w:rFonts w:cstheme="minorHAnsi"/>
        </w:rPr>
        <w:t xml:space="preserve">social justice is </w:t>
      </w:r>
      <w:r w:rsidR="00D1123C" w:rsidRPr="00A64B36">
        <w:rPr>
          <w:rFonts w:cstheme="minorHAnsi"/>
        </w:rPr>
        <w:t xml:space="preserve">necessary and </w:t>
      </w:r>
      <w:r w:rsidR="00147D43" w:rsidRPr="00A64B36">
        <w:rPr>
          <w:rFonts w:cstheme="minorHAnsi"/>
        </w:rPr>
        <w:t>possible. While this is a time of obvious and stark threats,</w:t>
      </w:r>
      <w:r w:rsidR="008343F0">
        <w:rPr>
          <w:rFonts w:cstheme="minorHAnsi"/>
        </w:rPr>
        <w:t xml:space="preserve"> amplified by </w:t>
      </w:r>
      <w:proofErr w:type="spellStart"/>
      <w:r w:rsidR="008343F0">
        <w:rPr>
          <w:rFonts w:cstheme="minorHAnsi"/>
        </w:rPr>
        <w:t>coronoavirus</w:t>
      </w:r>
      <w:proofErr w:type="spellEnd"/>
      <w:r w:rsidR="008343F0">
        <w:rPr>
          <w:rFonts w:cstheme="minorHAnsi"/>
        </w:rPr>
        <w:t xml:space="preserve"> and Black Lives Matter,</w:t>
      </w:r>
      <w:r w:rsidR="00147D43" w:rsidRPr="00A64B36">
        <w:rPr>
          <w:rFonts w:cstheme="minorHAnsi"/>
        </w:rPr>
        <w:t xml:space="preserve"> we have found – across regional, generational and cultural divides as well as the Brexit/Remain </w:t>
      </w:r>
      <w:proofErr w:type="spellStart"/>
      <w:r w:rsidR="00147D43" w:rsidRPr="00A64B36">
        <w:rPr>
          <w:rFonts w:cstheme="minorHAnsi"/>
        </w:rPr>
        <w:t>faultlines</w:t>
      </w:r>
      <w:proofErr w:type="spellEnd"/>
      <w:r w:rsidR="00147D43" w:rsidRPr="00A64B36">
        <w:rPr>
          <w:rFonts w:cstheme="minorHAnsi"/>
        </w:rPr>
        <w:t xml:space="preserve"> - a </w:t>
      </w:r>
      <w:r w:rsidR="00D1123C" w:rsidRPr="00A64B36">
        <w:rPr>
          <w:rFonts w:cstheme="minorHAnsi"/>
        </w:rPr>
        <w:t xml:space="preserve">common </w:t>
      </w:r>
      <w:r w:rsidRPr="00A64B36">
        <w:rPr>
          <w:rFonts w:cstheme="minorHAnsi"/>
        </w:rPr>
        <w:t>desire to</w:t>
      </w:r>
      <w:r w:rsidR="00147D43" w:rsidRPr="00A64B36">
        <w:rPr>
          <w:rFonts w:cstheme="minorHAnsi"/>
        </w:rPr>
        <w:t xml:space="preserve"> be involved in action to promote our vision for a </w:t>
      </w:r>
      <w:r w:rsidR="00D1123C" w:rsidRPr="00A64B36">
        <w:rPr>
          <w:rFonts w:cstheme="minorHAnsi"/>
        </w:rPr>
        <w:t>society</w:t>
      </w:r>
      <w:r w:rsidR="00147D43" w:rsidRPr="00A64B36">
        <w:rPr>
          <w:rFonts w:cstheme="minorHAnsi"/>
        </w:rPr>
        <w:t xml:space="preserve"> </w:t>
      </w:r>
      <w:r w:rsidR="00DF747A" w:rsidRPr="00A64B36">
        <w:rPr>
          <w:rFonts w:cstheme="minorHAnsi"/>
        </w:rPr>
        <w:t xml:space="preserve">with </w:t>
      </w:r>
      <w:r w:rsidR="00147D43" w:rsidRPr="00A64B36">
        <w:rPr>
          <w:rFonts w:cstheme="minorHAnsi"/>
        </w:rPr>
        <w:t xml:space="preserve">people actively involved in promoting and ensuring </w:t>
      </w:r>
      <w:r w:rsidRPr="00A64B36">
        <w:rPr>
          <w:rFonts w:cstheme="minorHAnsi"/>
        </w:rPr>
        <w:t xml:space="preserve">a </w:t>
      </w:r>
      <w:r w:rsidR="00D1123C" w:rsidRPr="00A64B36">
        <w:rPr>
          <w:rFonts w:cstheme="minorHAnsi"/>
        </w:rPr>
        <w:t xml:space="preserve">just </w:t>
      </w:r>
      <w:r w:rsidRPr="00A64B36">
        <w:rPr>
          <w:rFonts w:cstheme="minorHAnsi"/>
        </w:rPr>
        <w:t>world</w:t>
      </w:r>
      <w:r w:rsidR="00D1123C" w:rsidRPr="00A64B36">
        <w:rPr>
          <w:rFonts w:cstheme="minorHAnsi"/>
        </w:rPr>
        <w:t xml:space="preserve"> </w:t>
      </w:r>
      <w:r w:rsidRPr="00A64B36">
        <w:rPr>
          <w:rFonts w:cstheme="minorHAnsi"/>
        </w:rPr>
        <w:t>in which</w:t>
      </w:r>
      <w:r w:rsidR="00147D43" w:rsidRPr="00A64B36">
        <w:rPr>
          <w:rFonts w:cstheme="minorHAnsi"/>
        </w:rPr>
        <w:t xml:space="preserve"> </w:t>
      </w:r>
      <w:r w:rsidR="0074271D">
        <w:rPr>
          <w:rFonts w:cstheme="minorHAnsi"/>
        </w:rPr>
        <w:t>everyone</w:t>
      </w:r>
      <w:r w:rsidR="00147D43" w:rsidRPr="00A64B36">
        <w:rPr>
          <w:rFonts w:cstheme="minorHAnsi"/>
        </w:rPr>
        <w:t xml:space="preserve"> can flourish. There is a shared understanding of injustice and inequality and a </w:t>
      </w:r>
      <w:r w:rsidRPr="00A64B36">
        <w:rPr>
          <w:rFonts w:cstheme="minorHAnsi"/>
        </w:rPr>
        <w:t>wish</w:t>
      </w:r>
      <w:r w:rsidR="00147D43" w:rsidRPr="00A64B36">
        <w:rPr>
          <w:rFonts w:cstheme="minorHAnsi"/>
        </w:rPr>
        <w:t xml:space="preserve"> to create something different</w:t>
      </w:r>
      <w:r w:rsidRPr="00A64B36">
        <w:rPr>
          <w:rFonts w:cstheme="minorHAnsi"/>
        </w:rPr>
        <w:t xml:space="preserve">, though people do not necessarily </w:t>
      </w:r>
      <w:r w:rsidR="00DF747A" w:rsidRPr="00A64B36">
        <w:rPr>
          <w:rFonts w:cstheme="minorHAnsi"/>
        </w:rPr>
        <w:t xml:space="preserve">feel confident </w:t>
      </w:r>
      <w:r w:rsidR="0074271D">
        <w:rPr>
          <w:rFonts w:cstheme="minorHAnsi"/>
        </w:rPr>
        <w:t>about</w:t>
      </w:r>
      <w:r w:rsidR="00DF747A" w:rsidRPr="00A64B36">
        <w:rPr>
          <w:rFonts w:cstheme="minorHAnsi"/>
        </w:rPr>
        <w:t xml:space="preserve"> </w:t>
      </w:r>
      <w:r w:rsidRPr="00A64B36">
        <w:rPr>
          <w:rFonts w:cstheme="minorHAnsi"/>
        </w:rPr>
        <w:t>how this can be achieved</w:t>
      </w:r>
      <w:r w:rsidR="00147D43" w:rsidRPr="00A64B36">
        <w:rPr>
          <w:rFonts w:cstheme="minorHAnsi"/>
        </w:rPr>
        <w:t>.</w:t>
      </w:r>
      <w:r w:rsidR="0074271D">
        <w:rPr>
          <w:rFonts w:cstheme="minorHAnsi"/>
        </w:rPr>
        <w:t xml:space="preserve"> </w:t>
      </w:r>
      <w:r w:rsidR="0074271D" w:rsidRPr="003141E7">
        <w:rPr>
          <w:rFonts w:cstheme="minorHAnsi"/>
        </w:rPr>
        <w:t xml:space="preserve">We know that </w:t>
      </w:r>
      <w:r w:rsidR="00F90B09" w:rsidRPr="003141E7">
        <w:rPr>
          <w:rFonts w:cstheme="minorHAnsi"/>
        </w:rPr>
        <w:t xml:space="preserve">though desirable and exciting </w:t>
      </w:r>
      <w:r w:rsidR="0074271D" w:rsidRPr="003141E7">
        <w:rPr>
          <w:rFonts w:cstheme="minorHAnsi"/>
        </w:rPr>
        <w:t>change is not always easy and there is always resistance to it.</w:t>
      </w:r>
    </w:p>
    <w:p w14:paraId="0C6AF2C3" w14:textId="77777777" w:rsidR="00AB2840" w:rsidRPr="00A64B36" w:rsidRDefault="00AB2840" w:rsidP="00147D43">
      <w:pPr>
        <w:jc w:val="both"/>
        <w:rPr>
          <w:rFonts w:cstheme="minorHAnsi"/>
        </w:rPr>
      </w:pPr>
    </w:p>
    <w:p w14:paraId="7DEFE66C" w14:textId="77777777" w:rsidR="000B5D40" w:rsidRPr="00A64B36" w:rsidRDefault="00341C4D" w:rsidP="00AB2840">
      <w:pPr>
        <w:rPr>
          <w:rFonts w:cstheme="minorHAnsi"/>
          <w:b/>
          <w:color w:val="4472C4" w:themeColor="accent1"/>
        </w:rPr>
      </w:pPr>
      <w:r w:rsidRPr="00A64B36">
        <w:rPr>
          <w:rFonts w:cstheme="minorHAnsi"/>
          <w:b/>
          <w:color w:val="4472C4" w:themeColor="accent1"/>
        </w:rPr>
        <w:t>Our thinking</w:t>
      </w:r>
    </w:p>
    <w:p w14:paraId="7767B74A" w14:textId="77777777" w:rsidR="00F97942" w:rsidRPr="00A64B36" w:rsidRDefault="00F97942" w:rsidP="007B42E4">
      <w:pPr>
        <w:rPr>
          <w:rFonts w:cstheme="minorHAnsi"/>
        </w:rPr>
      </w:pPr>
    </w:p>
    <w:p w14:paraId="60EF8E0A" w14:textId="77777777" w:rsidR="007B42E4" w:rsidRPr="00A64B36" w:rsidRDefault="00D1123C" w:rsidP="00375ABA">
      <w:pPr>
        <w:jc w:val="both"/>
        <w:rPr>
          <w:rFonts w:cstheme="minorHAnsi"/>
        </w:rPr>
      </w:pPr>
      <w:r w:rsidRPr="00A64B36">
        <w:rPr>
          <w:rFonts w:cstheme="minorHAnsi"/>
        </w:rPr>
        <w:t>We make a dynamic</w:t>
      </w:r>
      <w:r w:rsidR="00AB2840" w:rsidRPr="00A64B36">
        <w:rPr>
          <w:rFonts w:cstheme="minorHAnsi"/>
        </w:rPr>
        <w:t xml:space="preserve"> connection between the seldom told histories of ‘everyday’ people in the past, their expression through the arts and action for justice now. We may have different cultures and experiences but we have hopes</w:t>
      </w:r>
      <w:r w:rsidR="00EE2738" w:rsidRPr="00A64B36">
        <w:rPr>
          <w:rFonts w:cstheme="minorHAnsi"/>
        </w:rPr>
        <w:t>,</w:t>
      </w:r>
      <w:r w:rsidR="00AB2840" w:rsidRPr="00A64B36">
        <w:rPr>
          <w:rFonts w:cstheme="minorHAnsi"/>
        </w:rPr>
        <w:t xml:space="preserve"> dreams and needs in common and we can be stronger by sharing our </w:t>
      </w:r>
      <w:r w:rsidR="00EE2738" w:rsidRPr="00A64B36">
        <w:rPr>
          <w:rFonts w:cstheme="minorHAnsi"/>
        </w:rPr>
        <w:t xml:space="preserve">histories of people’s </w:t>
      </w:r>
      <w:r w:rsidRPr="00A64B36">
        <w:rPr>
          <w:rFonts w:cstheme="minorHAnsi"/>
        </w:rPr>
        <w:t>actions</w:t>
      </w:r>
      <w:r w:rsidR="00EE2738" w:rsidRPr="00A64B36">
        <w:rPr>
          <w:rFonts w:cstheme="minorHAnsi"/>
        </w:rPr>
        <w:t xml:space="preserve"> for a better world.</w:t>
      </w:r>
      <w:r w:rsidR="00AB2840" w:rsidRPr="00A64B36">
        <w:rPr>
          <w:rFonts w:cstheme="minorHAnsi"/>
        </w:rPr>
        <w:t xml:space="preserve"> </w:t>
      </w:r>
      <w:r w:rsidR="00057916" w:rsidRPr="00A64B36">
        <w:rPr>
          <w:rFonts w:cstheme="minorHAnsi"/>
        </w:rPr>
        <w:t xml:space="preserve"> </w:t>
      </w:r>
      <w:r w:rsidR="00EE2738" w:rsidRPr="00A64B36">
        <w:rPr>
          <w:rFonts w:cstheme="minorHAnsi"/>
        </w:rPr>
        <w:t>See</w:t>
      </w:r>
      <w:r w:rsidR="00057916" w:rsidRPr="00A64B36">
        <w:rPr>
          <w:rFonts w:cstheme="minorHAnsi"/>
        </w:rPr>
        <w:t xml:space="preserve">ing how and why change has </w:t>
      </w:r>
      <w:r w:rsidR="00341C4D" w:rsidRPr="00A64B36">
        <w:rPr>
          <w:rFonts w:cstheme="minorHAnsi"/>
        </w:rPr>
        <w:t>been made by ‘people like us’</w:t>
      </w:r>
      <w:r w:rsidRPr="00A64B36">
        <w:rPr>
          <w:rFonts w:cstheme="minorHAnsi"/>
        </w:rPr>
        <w:t xml:space="preserve"> can</w:t>
      </w:r>
      <w:r w:rsidR="00057916" w:rsidRPr="00A64B36">
        <w:rPr>
          <w:rFonts w:cstheme="minorHAnsi"/>
        </w:rPr>
        <w:t xml:space="preserve"> </w:t>
      </w:r>
      <w:r w:rsidR="00EE2738" w:rsidRPr="00A64B36">
        <w:rPr>
          <w:rFonts w:cstheme="minorHAnsi"/>
        </w:rPr>
        <w:t>ignite the flame of</w:t>
      </w:r>
      <w:r w:rsidR="00057916" w:rsidRPr="00A64B36">
        <w:rPr>
          <w:rFonts w:cstheme="minorHAnsi"/>
        </w:rPr>
        <w:t xml:space="preserve"> belief that it is again possible</w:t>
      </w:r>
      <w:r w:rsidR="00B077DE" w:rsidRPr="00A64B36">
        <w:rPr>
          <w:rFonts w:cstheme="minorHAnsi"/>
        </w:rPr>
        <w:t xml:space="preserve"> and helps people to see how success can be achieved.</w:t>
      </w:r>
      <w:r w:rsidR="00341C4D" w:rsidRPr="00A64B36">
        <w:rPr>
          <w:rFonts w:cstheme="minorHAnsi"/>
        </w:rPr>
        <w:t xml:space="preserve"> The arts can </w:t>
      </w:r>
      <w:r w:rsidR="00057916" w:rsidRPr="00A64B36">
        <w:rPr>
          <w:rFonts w:cstheme="minorHAnsi"/>
        </w:rPr>
        <w:t xml:space="preserve">be both a means of telling the stories and an important tool </w:t>
      </w:r>
      <w:r w:rsidR="00341C4D" w:rsidRPr="00A64B36">
        <w:rPr>
          <w:rFonts w:cstheme="minorHAnsi"/>
        </w:rPr>
        <w:t xml:space="preserve">for </w:t>
      </w:r>
      <w:r w:rsidR="00B077DE" w:rsidRPr="00A64B36">
        <w:rPr>
          <w:rFonts w:cstheme="minorHAnsi"/>
        </w:rPr>
        <w:t>change</w:t>
      </w:r>
      <w:r w:rsidR="00341C4D" w:rsidRPr="00A64B36">
        <w:rPr>
          <w:rFonts w:cstheme="minorHAnsi"/>
        </w:rPr>
        <w:t xml:space="preserve">, breaking </w:t>
      </w:r>
      <w:r w:rsidR="000B5D40" w:rsidRPr="00A64B36">
        <w:rPr>
          <w:rFonts w:cstheme="minorHAnsi"/>
        </w:rPr>
        <w:t>down barriers and tap</w:t>
      </w:r>
      <w:r w:rsidR="00341C4D" w:rsidRPr="00A64B36">
        <w:rPr>
          <w:rFonts w:cstheme="minorHAnsi"/>
        </w:rPr>
        <w:t>ping</w:t>
      </w:r>
      <w:r w:rsidR="000B5D40" w:rsidRPr="00A64B36">
        <w:rPr>
          <w:rFonts w:cstheme="minorHAnsi"/>
        </w:rPr>
        <w:t xml:space="preserve"> into the creative part of ourse</w:t>
      </w:r>
      <w:r w:rsidR="00341C4D" w:rsidRPr="00A64B36">
        <w:rPr>
          <w:rFonts w:cstheme="minorHAnsi"/>
        </w:rPr>
        <w:t>lves, inspiring and informing us and thereby generating action for a better world.</w:t>
      </w:r>
      <w:r w:rsidR="007B42E4" w:rsidRPr="00A64B36">
        <w:rPr>
          <w:rFonts w:cstheme="minorHAnsi"/>
        </w:rPr>
        <w:t xml:space="preserve"> Action for change is always a creative process.  </w:t>
      </w:r>
    </w:p>
    <w:p w14:paraId="6128EEB9" w14:textId="77777777" w:rsidR="00057916" w:rsidRPr="00A64B36" w:rsidRDefault="00057916" w:rsidP="00057916">
      <w:pPr>
        <w:rPr>
          <w:rFonts w:cstheme="minorHAnsi"/>
        </w:rPr>
      </w:pPr>
    </w:p>
    <w:p w14:paraId="7A5B07EB" w14:textId="77777777" w:rsidR="00057916" w:rsidRPr="00A64B36" w:rsidRDefault="00057916" w:rsidP="00AB2840">
      <w:pPr>
        <w:rPr>
          <w:rFonts w:cstheme="minorHAnsi"/>
        </w:rPr>
      </w:pPr>
    </w:p>
    <w:p w14:paraId="114BC4F9" w14:textId="77777777" w:rsidR="00B077DE" w:rsidRPr="00A64B36" w:rsidRDefault="00B077DE" w:rsidP="00B077DE">
      <w:pPr>
        <w:jc w:val="center"/>
        <w:rPr>
          <w:rFonts w:cstheme="minorHAnsi"/>
        </w:rPr>
      </w:pPr>
      <w:r w:rsidRPr="00A64B36">
        <w:rPr>
          <w:rFonts w:cstheme="minorHAnsi"/>
          <w:noProof/>
          <w:lang w:val="en-GB" w:eastAsia="en-GB"/>
        </w:rPr>
        <w:lastRenderedPageBreak/>
        <w:drawing>
          <wp:inline distT="0" distB="0" distL="0" distR="0" wp14:anchorId="1D5EA418" wp14:editId="52C9F21A">
            <wp:extent cx="1618952" cy="1400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22933" t="7389" r="21726" b="7488"/>
                    <a:stretch/>
                  </pic:blipFill>
                  <pic:spPr bwMode="auto">
                    <a:xfrm>
                      <a:off x="0" y="0"/>
                      <a:ext cx="1630586" cy="1410237"/>
                    </a:xfrm>
                    <a:prstGeom prst="rect">
                      <a:avLst/>
                    </a:prstGeom>
                    <a:ln>
                      <a:noFill/>
                    </a:ln>
                    <a:extLst>
                      <a:ext uri="{53640926-AAD7-44D8-BBD7-CCE9431645EC}">
                        <a14:shadowObscured xmlns:a14="http://schemas.microsoft.com/office/drawing/2010/main"/>
                      </a:ext>
                    </a:extLst>
                  </pic:spPr>
                </pic:pic>
              </a:graphicData>
            </a:graphic>
          </wp:inline>
        </w:drawing>
      </w:r>
    </w:p>
    <w:p w14:paraId="22D04F03" w14:textId="77777777" w:rsidR="00B077DE" w:rsidRPr="00A64B36" w:rsidRDefault="00B077DE" w:rsidP="00AB2840">
      <w:pPr>
        <w:rPr>
          <w:rFonts w:cstheme="minorHAnsi"/>
        </w:rPr>
      </w:pPr>
    </w:p>
    <w:p w14:paraId="2C73F5AA" w14:textId="77777777" w:rsidR="00B077DE" w:rsidRPr="00A64B36" w:rsidRDefault="00B077DE" w:rsidP="00AB2840">
      <w:pPr>
        <w:rPr>
          <w:rFonts w:cstheme="minorHAnsi"/>
        </w:rPr>
      </w:pPr>
    </w:p>
    <w:p w14:paraId="77A450D9" w14:textId="77777777" w:rsidR="00B077DE" w:rsidRPr="00A64B36" w:rsidRDefault="00B077DE" w:rsidP="00AB2840">
      <w:pPr>
        <w:rPr>
          <w:rFonts w:cstheme="minorHAnsi"/>
        </w:rPr>
      </w:pPr>
    </w:p>
    <w:p w14:paraId="75BE89B8" w14:textId="77777777" w:rsidR="00057916" w:rsidRPr="00A64B36" w:rsidRDefault="00341C4D" w:rsidP="00AB2840">
      <w:pPr>
        <w:rPr>
          <w:rFonts w:cstheme="minorHAnsi"/>
          <w:b/>
          <w:color w:val="4472C4" w:themeColor="accent1"/>
        </w:rPr>
      </w:pPr>
      <w:r w:rsidRPr="00A64B36">
        <w:rPr>
          <w:rFonts w:cstheme="minorHAnsi"/>
          <w:b/>
          <w:color w:val="4472C4" w:themeColor="accent1"/>
        </w:rPr>
        <w:t>What we offer</w:t>
      </w:r>
    </w:p>
    <w:p w14:paraId="29B63F79" w14:textId="77777777" w:rsidR="00377019" w:rsidRPr="00A64B36" w:rsidRDefault="00377019" w:rsidP="00AB2840">
      <w:pPr>
        <w:rPr>
          <w:rFonts w:cstheme="minorHAnsi"/>
        </w:rPr>
      </w:pPr>
    </w:p>
    <w:p w14:paraId="4FADC086" w14:textId="77777777" w:rsidR="00DC2CA8" w:rsidRPr="00A64B36" w:rsidRDefault="00825E8B" w:rsidP="00375ABA">
      <w:pPr>
        <w:jc w:val="both"/>
        <w:rPr>
          <w:rFonts w:cstheme="minorHAnsi"/>
        </w:rPr>
      </w:pPr>
      <w:r>
        <w:rPr>
          <w:rFonts w:cstheme="minorHAnsi"/>
        </w:rPr>
        <w:t>O</w:t>
      </w:r>
      <w:r w:rsidR="00DC2CA8" w:rsidRPr="00A64B36">
        <w:rPr>
          <w:rFonts w:cstheme="minorHAnsi"/>
        </w:rPr>
        <w:t>ur work continually</w:t>
      </w:r>
      <w:r w:rsidR="00D1123C" w:rsidRPr="00A64B36">
        <w:rPr>
          <w:rFonts w:cstheme="minorHAnsi"/>
        </w:rPr>
        <w:t xml:space="preserve"> develops and changes as our experience of places and communities deepens</w:t>
      </w:r>
      <w:r w:rsidR="00DC2CA8" w:rsidRPr="00A64B36">
        <w:rPr>
          <w:rFonts w:cstheme="minorHAnsi"/>
        </w:rPr>
        <w:t>.</w:t>
      </w:r>
      <w:r w:rsidR="00D1123C" w:rsidRPr="00A64B36">
        <w:rPr>
          <w:rFonts w:cstheme="minorHAnsi"/>
        </w:rPr>
        <w:t xml:space="preserve"> </w:t>
      </w:r>
      <w:r w:rsidR="00A64B36">
        <w:rPr>
          <w:rFonts w:cstheme="minorHAnsi"/>
        </w:rPr>
        <w:t>Below are our main areas</w:t>
      </w:r>
      <w:r w:rsidR="00DC2CA8" w:rsidRPr="00A64B36">
        <w:rPr>
          <w:rFonts w:cstheme="minorHAnsi"/>
        </w:rPr>
        <w:t xml:space="preserve"> of activity to date</w:t>
      </w:r>
      <w:r w:rsidR="00A64B36">
        <w:rPr>
          <w:rFonts w:cstheme="minorHAnsi"/>
        </w:rPr>
        <w:t xml:space="preserve">. Examples of each are in </w:t>
      </w:r>
      <w:r w:rsidR="00637972">
        <w:rPr>
          <w:rFonts w:cstheme="minorHAnsi"/>
        </w:rPr>
        <w:t>the Appendix</w:t>
      </w:r>
      <w:r w:rsidR="00A64B36">
        <w:rPr>
          <w:rFonts w:cstheme="minorHAnsi"/>
        </w:rPr>
        <w:t xml:space="preserve"> at the end of this document.</w:t>
      </w:r>
    </w:p>
    <w:p w14:paraId="57BFBE07" w14:textId="77777777" w:rsidR="00341C4D" w:rsidRPr="00A64B36" w:rsidRDefault="00341C4D" w:rsidP="000B5D40">
      <w:pPr>
        <w:rPr>
          <w:rFonts w:cstheme="minorHAnsi"/>
        </w:rPr>
      </w:pPr>
    </w:p>
    <w:p w14:paraId="71E9FB37" w14:textId="7935C528" w:rsidR="000804B9" w:rsidRPr="00A64B36" w:rsidRDefault="00341C4D" w:rsidP="000804B9">
      <w:pPr>
        <w:pStyle w:val="ListParagraph"/>
        <w:numPr>
          <w:ilvl w:val="0"/>
          <w:numId w:val="2"/>
        </w:numPr>
        <w:rPr>
          <w:rFonts w:cstheme="minorHAnsi"/>
        </w:rPr>
      </w:pPr>
      <w:r w:rsidRPr="00A64B36">
        <w:rPr>
          <w:rFonts w:cstheme="minorHAnsi"/>
        </w:rPr>
        <w:t>Our travelling and interactive exhibition tells little known stories of successful journeys to justice by individuals in the USA and the UK</w:t>
      </w:r>
      <w:r w:rsidR="00B276FB">
        <w:rPr>
          <w:rFonts w:cstheme="minorHAnsi"/>
        </w:rPr>
        <w:t>, as well as</w:t>
      </w:r>
      <w:r w:rsidRPr="00A64B36">
        <w:rPr>
          <w:rFonts w:cstheme="minorHAnsi"/>
        </w:rPr>
        <w:t xml:space="preserve"> stories local to where</w:t>
      </w:r>
      <w:r w:rsidR="00DC2CA8" w:rsidRPr="00A64B36">
        <w:rPr>
          <w:rFonts w:cstheme="minorHAnsi"/>
        </w:rPr>
        <w:t>ver</w:t>
      </w:r>
      <w:r w:rsidRPr="00A64B36">
        <w:rPr>
          <w:rFonts w:cstheme="minorHAnsi"/>
        </w:rPr>
        <w:t xml:space="preserve"> the exhibition is based</w:t>
      </w:r>
      <w:r w:rsidR="00DC2CA8" w:rsidRPr="00A64B36">
        <w:rPr>
          <w:rFonts w:cstheme="minorHAnsi"/>
        </w:rPr>
        <w:t>, researched by our supporters</w:t>
      </w:r>
      <w:r w:rsidR="00B47C43">
        <w:rPr>
          <w:rFonts w:cstheme="minorHAnsi"/>
        </w:rPr>
        <w:t>. You can see the online</w:t>
      </w:r>
      <w:r w:rsidR="000804B9" w:rsidRPr="00A64B36">
        <w:rPr>
          <w:rFonts w:cstheme="minorHAnsi"/>
        </w:rPr>
        <w:t xml:space="preserve"> </w:t>
      </w:r>
      <w:r w:rsidR="00B47C43">
        <w:rPr>
          <w:rFonts w:cstheme="minorHAnsi"/>
        </w:rPr>
        <w:t xml:space="preserve">version of the exhibition: </w:t>
      </w:r>
      <w:hyperlink r:id="rId7" w:history="1">
        <w:r w:rsidR="00B47C43" w:rsidRPr="003D4812">
          <w:rPr>
            <w:rStyle w:val="Hyperlink"/>
            <w:rFonts w:cstheme="minorHAnsi"/>
          </w:rPr>
          <w:t>www.jtojhumanrights.org.uk</w:t>
        </w:r>
      </w:hyperlink>
      <w:r w:rsidR="00B47C43">
        <w:rPr>
          <w:rFonts w:cstheme="minorHAnsi"/>
        </w:rPr>
        <w:t xml:space="preserve"> and details of the original which will be on permanent display at the University of Leicester </w:t>
      </w:r>
      <w:r w:rsidR="00A64B36">
        <w:rPr>
          <w:rFonts w:cstheme="minorHAnsi"/>
        </w:rPr>
        <w:t>(1)</w:t>
      </w:r>
    </w:p>
    <w:p w14:paraId="385763AB" w14:textId="67877798" w:rsidR="000804B9" w:rsidRDefault="00DC2CA8" w:rsidP="000804B9">
      <w:pPr>
        <w:pStyle w:val="ListParagraph"/>
        <w:numPr>
          <w:ilvl w:val="0"/>
          <w:numId w:val="2"/>
        </w:numPr>
        <w:rPr>
          <w:rFonts w:cstheme="minorHAnsi"/>
        </w:rPr>
      </w:pPr>
      <w:r w:rsidRPr="00A64B36">
        <w:rPr>
          <w:rFonts w:cstheme="minorHAnsi"/>
        </w:rPr>
        <w:t>Working with local partners from community, cultural, heritage, artistic, educational, political and religious sectors, we</w:t>
      </w:r>
      <w:r w:rsidR="000804B9" w:rsidRPr="00A64B36">
        <w:rPr>
          <w:rFonts w:cstheme="minorHAnsi"/>
        </w:rPr>
        <w:t xml:space="preserve"> </w:t>
      </w:r>
      <w:r w:rsidRPr="00A64B36">
        <w:rPr>
          <w:rFonts w:cstheme="minorHAnsi"/>
        </w:rPr>
        <w:t>enable</w:t>
      </w:r>
      <w:r w:rsidR="000804B9" w:rsidRPr="00A64B36">
        <w:rPr>
          <w:rFonts w:cstheme="minorHAnsi"/>
        </w:rPr>
        <w:t xml:space="preserve"> a series of events</w:t>
      </w:r>
      <w:r w:rsidRPr="00A64B36">
        <w:rPr>
          <w:rFonts w:cstheme="minorHAnsi"/>
        </w:rPr>
        <w:t xml:space="preserve"> and</w:t>
      </w:r>
      <w:r w:rsidR="000804B9" w:rsidRPr="00A64B36">
        <w:rPr>
          <w:rFonts w:cstheme="minorHAnsi"/>
        </w:rPr>
        <w:t xml:space="preserve"> activitie</w:t>
      </w:r>
      <w:r w:rsidRPr="00A64B36">
        <w:rPr>
          <w:rFonts w:cstheme="minorHAnsi"/>
        </w:rPr>
        <w:t>s</w:t>
      </w:r>
      <w:r w:rsidR="000804B9" w:rsidRPr="00A64B36">
        <w:rPr>
          <w:rFonts w:cstheme="minorHAnsi"/>
        </w:rPr>
        <w:t xml:space="preserve"> addressing local </w:t>
      </w:r>
      <w:r w:rsidRPr="00A64B36">
        <w:rPr>
          <w:rFonts w:cstheme="minorHAnsi"/>
        </w:rPr>
        <w:t>issues. These take place alongside</w:t>
      </w:r>
      <w:r w:rsidR="000804B9" w:rsidRPr="00A64B36">
        <w:rPr>
          <w:rFonts w:cstheme="minorHAnsi"/>
        </w:rPr>
        <w:t xml:space="preserve"> </w:t>
      </w:r>
      <w:r w:rsidRPr="00A64B36">
        <w:rPr>
          <w:rFonts w:cstheme="minorHAnsi"/>
        </w:rPr>
        <w:t xml:space="preserve">the exhibition. </w:t>
      </w:r>
      <w:r w:rsidR="000804B9" w:rsidRPr="00A64B36">
        <w:rPr>
          <w:rFonts w:cstheme="minorHAnsi"/>
        </w:rPr>
        <w:t xml:space="preserve">Our priority is always </w:t>
      </w:r>
      <w:r w:rsidRPr="00A64B36">
        <w:rPr>
          <w:rFonts w:cstheme="minorHAnsi"/>
        </w:rPr>
        <w:t xml:space="preserve">to access </w:t>
      </w:r>
      <w:r w:rsidR="000804B9" w:rsidRPr="00A64B36">
        <w:rPr>
          <w:rFonts w:cstheme="minorHAnsi"/>
        </w:rPr>
        <w:t xml:space="preserve">the most vulnerable and marginalised but we are keen to connect with </w:t>
      </w:r>
      <w:r w:rsidR="00636C64">
        <w:rPr>
          <w:rFonts w:cstheme="minorHAnsi"/>
        </w:rPr>
        <w:t xml:space="preserve">everyone </w:t>
      </w:r>
      <w:r w:rsidRPr="00A64B36">
        <w:rPr>
          <w:rFonts w:cstheme="minorHAnsi"/>
        </w:rPr>
        <w:t>and to promote a lasting legacy</w:t>
      </w:r>
      <w:r w:rsidR="00A64B36">
        <w:rPr>
          <w:rFonts w:cstheme="minorHAnsi"/>
        </w:rPr>
        <w:t xml:space="preserve"> (2)</w:t>
      </w:r>
    </w:p>
    <w:p w14:paraId="0B97662D" w14:textId="77777777" w:rsidR="00FD6E61" w:rsidRPr="00A64B36" w:rsidRDefault="00FD6E61" w:rsidP="000804B9">
      <w:pPr>
        <w:pStyle w:val="ListParagraph"/>
        <w:numPr>
          <w:ilvl w:val="0"/>
          <w:numId w:val="2"/>
        </w:numPr>
        <w:rPr>
          <w:rFonts w:cstheme="minorHAnsi"/>
        </w:rPr>
      </w:pPr>
      <w:r>
        <w:rPr>
          <w:rFonts w:cstheme="minorHAnsi"/>
        </w:rPr>
        <w:t>Arts projects form an integral part of our programme of activities, sometimes recording or presenting stories of activism, at other times themselves being forms of activism</w:t>
      </w:r>
      <w:r w:rsidR="00637972">
        <w:rPr>
          <w:rFonts w:cstheme="minorHAnsi"/>
        </w:rPr>
        <w:t xml:space="preserve"> (3)</w:t>
      </w:r>
    </w:p>
    <w:p w14:paraId="4A3771A9" w14:textId="77777777" w:rsidR="00D25EB7" w:rsidRPr="00A64B36" w:rsidRDefault="00D25EB7" w:rsidP="000804B9">
      <w:pPr>
        <w:pStyle w:val="ListParagraph"/>
        <w:numPr>
          <w:ilvl w:val="0"/>
          <w:numId w:val="2"/>
        </w:numPr>
        <w:rPr>
          <w:rFonts w:cstheme="minorHAnsi"/>
        </w:rPr>
      </w:pPr>
      <w:r w:rsidRPr="00A64B36">
        <w:rPr>
          <w:rFonts w:cstheme="minorHAnsi"/>
        </w:rPr>
        <w:t>Tailor-made projects with young people support them in achieving challenging but achievable creative goals by which they become activists for justice</w:t>
      </w:r>
      <w:r w:rsidR="00A64B36">
        <w:rPr>
          <w:rFonts w:cstheme="minorHAnsi"/>
        </w:rPr>
        <w:t xml:space="preserve"> (</w:t>
      </w:r>
      <w:r w:rsidR="00637972">
        <w:rPr>
          <w:rFonts w:cstheme="minorHAnsi"/>
        </w:rPr>
        <w:t>4</w:t>
      </w:r>
      <w:r w:rsidR="00A64B36">
        <w:rPr>
          <w:rFonts w:cstheme="minorHAnsi"/>
        </w:rPr>
        <w:t>)</w:t>
      </w:r>
    </w:p>
    <w:p w14:paraId="4C104BC4" w14:textId="77777777" w:rsidR="000804B9" w:rsidRDefault="000804B9" w:rsidP="000804B9">
      <w:pPr>
        <w:pStyle w:val="ListParagraph"/>
        <w:numPr>
          <w:ilvl w:val="0"/>
          <w:numId w:val="2"/>
        </w:numPr>
        <w:rPr>
          <w:rFonts w:cstheme="minorHAnsi"/>
        </w:rPr>
      </w:pPr>
      <w:r w:rsidRPr="00A64B36">
        <w:rPr>
          <w:rFonts w:cstheme="minorHAnsi"/>
        </w:rPr>
        <w:t xml:space="preserve">Our training courses for educators, activists and young people share </w:t>
      </w:r>
      <w:r w:rsidR="00D25EB7" w:rsidRPr="00A64B36">
        <w:rPr>
          <w:rFonts w:cstheme="minorHAnsi"/>
        </w:rPr>
        <w:t>our</w:t>
      </w:r>
      <w:r w:rsidRPr="00A64B36">
        <w:rPr>
          <w:rFonts w:cstheme="minorHAnsi"/>
        </w:rPr>
        <w:t xml:space="preserve"> history</w:t>
      </w:r>
      <w:r w:rsidR="00D25EB7" w:rsidRPr="00A64B36">
        <w:rPr>
          <w:rFonts w:cstheme="minorHAnsi"/>
        </w:rPr>
        <w:t>-</w:t>
      </w:r>
      <w:r w:rsidRPr="00A64B36">
        <w:rPr>
          <w:rFonts w:cstheme="minorHAnsi"/>
        </w:rPr>
        <w:t xml:space="preserve"> and arts</w:t>
      </w:r>
      <w:r w:rsidR="00D25EB7" w:rsidRPr="00A64B36">
        <w:rPr>
          <w:rFonts w:cstheme="minorHAnsi"/>
        </w:rPr>
        <w:t>-</w:t>
      </w:r>
      <w:r w:rsidRPr="00A64B36">
        <w:rPr>
          <w:rFonts w:cstheme="minorHAnsi"/>
        </w:rPr>
        <w:t>based Journey to Justice approach with those who can disseminate it further</w:t>
      </w:r>
      <w:r w:rsidR="00DC2CA8" w:rsidRPr="00A64B36">
        <w:rPr>
          <w:rFonts w:cstheme="minorHAnsi"/>
        </w:rPr>
        <w:t xml:space="preserve"> in their own contexts</w:t>
      </w:r>
      <w:r w:rsidR="007A7C21">
        <w:rPr>
          <w:rFonts w:cstheme="minorHAnsi"/>
        </w:rPr>
        <w:t xml:space="preserve"> and embed it in their practice</w:t>
      </w:r>
      <w:r w:rsidR="00DC2CA8" w:rsidRPr="00A64B36">
        <w:rPr>
          <w:rFonts w:cstheme="minorHAnsi"/>
        </w:rPr>
        <w:t xml:space="preserve"> </w:t>
      </w:r>
      <w:r w:rsidR="00A64B36">
        <w:rPr>
          <w:rFonts w:cstheme="minorHAnsi"/>
        </w:rPr>
        <w:t>(</w:t>
      </w:r>
      <w:r w:rsidR="00637972">
        <w:rPr>
          <w:rFonts w:cstheme="minorHAnsi"/>
        </w:rPr>
        <w:t>5</w:t>
      </w:r>
      <w:r w:rsidR="00A64B36">
        <w:rPr>
          <w:rFonts w:cstheme="minorHAnsi"/>
        </w:rPr>
        <w:t>)</w:t>
      </w:r>
    </w:p>
    <w:p w14:paraId="28378335" w14:textId="7FED095C" w:rsidR="00DD703C" w:rsidRDefault="00DD703C" w:rsidP="000804B9">
      <w:pPr>
        <w:pStyle w:val="ListParagraph"/>
        <w:numPr>
          <w:ilvl w:val="0"/>
          <w:numId w:val="2"/>
        </w:numPr>
        <w:rPr>
          <w:rFonts w:cstheme="minorHAnsi"/>
        </w:rPr>
      </w:pPr>
      <w:r>
        <w:rPr>
          <w:rFonts w:cstheme="minorHAnsi"/>
        </w:rPr>
        <w:t>Our developing structure of support for our fast-growing cohort of volunteers aims to build on their skills, widen their experience and provide opportunities for them to be activists for social justice (6)</w:t>
      </w:r>
    </w:p>
    <w:p w14:paraId="438CFEBD" w14:textId="66F69943" w:rsidR="00B47C43" w:rsidRDefault="00B47C43" w:rsidP="000804B9">
      <w:pPr>
        <w:pStyle w:val="ListParagraph"/>
        <w:numPr>
          <w:ilvl w:val="0"/>
          <w:numId w:val="2"/>
        </w:numPr>
        <w:rPr>
          <w:rFonts w:cstheme="minorHAnsi"/>
        </w:rPr>
      </w:pPr>
      <w:r>
        <w:rPr>
          <w:rFonts w:cstheme="minorHAnsi"/>
        </w:rPr>
        <w:t>In 2021 we launched a new online project focused on Economic (In)Justice in the UK, featuring stories, tactics, explainers and activities:</w:t>
      </w:r>
      <w:hyperlink r:id="rId8" w:history="1">
        <w:r w:rsidRPr="00B47C43">
          <w:rPr>
            <w:rStyle w:val="Hyperlink"/>
            <w:rFonts w:cstheme="minorHAnsi"/>
          </w:rPr>
          <w:t xml:space="preserve"> www.economicinjustice.org.uk</w:t>
        </w:r>
      </w:hyperlink>
    </w:p>
    <w:p w14:paraId="53328E38" w14:textId="1D6284A5" w:rsidR="007B42E4" w:rsidRPr="00A64B36" w:rsidRDefault="007B42E4" w:rsidP="000B5D40">
      <w:pPr>
        <w:rPr>
          <w:rFonts w:cstheme="minorHAnsi"/>
        </w:rPr>
      </w:pPr>
    </w:p>
    <w:p w14:paraId="5586DA2D" w14:textId="77777777" w:rsidR="000B5D40" w:rsidRPr="00A64B36" w:rsidRDefault="000B5D40" w:rsidP="00AB2840">
      <w:pPr>
        <w:rPr>
          <w:rFonts w:cstheme="minorHAnsi"/>
          <w:b/>
          <w:color w:val="4472C4" w:themeColor="accent1"/>
        </w:rPr>
      </w:pPr>
      <w:r w:rsidRPr="00A64B36">
        <w:rPr>
          <w:rFonts w:cstheme="minorHAnsi"/>
          <w:b/>
          <w:color w:val="4472C4" w:themeColor="accent1"/>
        </w:rPr>
        <w:t>How we know we are effective</w:t>
      </w:r>
    </w:p>
    <w:p w14:paraId="316CD667" w14:textId="77777777" w:rsidR="000B5D40" w:rsidRPr="00A64B36" w:rsidRDefault="000B5D40" w:rsidP="00AB2840">
      <w:pPr>
        <w:rPr>
          <w:rFonts w:cstheme="minorHAnsi"/>
        </w:rPr>
      </w:pPr>
    </w:p>
    <w:p w14:paraId="3769F008" w14:textId="77777777" w:rsidR="00DC2CA8" w:rsidRPr="00A64B36" w:rsidRDefault="00DC2CA8" w:rsidP="00DC2CA8">
      <w:pPr>
        <w:rPr>
          <w:rFonts w:eastAsia="Times New Roman" w:cstheme="minorHAnsi"/>
          <w:i/>
          <w:color w:val="767171" w:themeColor="background2" w:themeShade="80"/>
          <w:shd w:val="clear" w:color="auto" w:fill="FFFFFF"/>
        </w:rPr>
      </w:pPr>
      <w:r w:rsidRPr="00A64B36">
        <w:rPr>
          <w:rFonts w:eastAsia="Times New Roman" w:cstheme="minorHAnsi"/>
          <w:i/>
          <w:color w:val="767171" w:themeColor="background2" w:themeShade="80"/>
          <w:shd w:val="clear" w:color="auto" w:fill="FFFFFF"/>
        </w:rPr>
        <w:t>Society </w:t>
      </w:r>
      <w:r w:rsidRPr="00A64B36">
        <w:rPr>
          <w:rFonts w:eastAsia="Times New Roman" w:cstheme="minorHAnsi"/>
          <w:bCs/>
          <w:i/>
          <w:color w:val="767171" w:themeColor="background2" w:themeShade="80"/>
          <w:shd w:val="clear" w:color="auto" w:fill="FFFFFF"/>
        </w:rPr>
        <w:t>grows</w:t>
      </w:r>
      <w:r w:rsidRPr="00A64B36">
        <w:rPr>
          <w:rFonts w:eastAsia="Times New Roman" w:cstheme="minorHAnsi"/>
          <w:i/>
          <w:color w:val="767171" w:themeColor="background2" w:themeShade="80"/>
          <w:shd w:val="clear" w:color="auto" w:fill="FFFFFF"/>
        </w:rPr>
        <w:t> great when old men </w:t>
      </w:r>
      <w:r w:rsidRPr="00A64B36">
        <w:rPr>
          <w:rFonts w:eastAsia="Times New Roman" w:cstheme="minorHAnsi"/>
          <w:bCs/>
          <w:i/>
          <w:color w:val="767171" w:themeColor="background2" w:themeShade="80"/>
          <w:shd w:val="clear" w:color="auto" w:fill="FFFFFF"/>
        </w:rPr>
        <w:t>plant trees</w:t>
      </w:r>
      <w:r w:rsidRPr="00A64B36">
        <w:rPr>
          <w:rFonts w:eastAsia="Times New Roman" w:cstheme="minorHAnsi"/>
          <w:i/>
          <w:color w:val="767171" w:themeColor="background2" w:themeShade="80"/>
          <w:shd w:val="clear" w:color="auto" w:fill="FFFFFF"/>
        </w:rPr>
        <w:t> whose shade they know they shall never sit in.</w:t>
      </w:r>
    </w:p>
    <w:p w14:paraId="762A28BD" w14:textId="77777777" w:rsidR="00DC2CA8" w:rsidRPr="00A64B36" w:rsidRDefault="00DC2CA8" w:rsidP="00DC2CA8">
      <w:pPr>
        <w:jc w:val="right"/>
        <w:rPr>
          <w:rFonts w:eastAsia="Times New Roman" w:cstheme="minorHAnsi"/>
          <w:shd w:val="clear" w:color="auto" w:fill="FFFFFF"/>
        </w:rPr>
      </w:pPr>
      <w:r w:rsidRPr="00A64B36">
        <w:rPr>
          <w:rFonts w:eastAsia="Times New Roman" w:cstheme="minorHAnsi"/>
          <w:color w:val="767171" w:themeColor="background2" w:themeShade="80"/>
          <w:shd w:val="clear" w:color="auto" w:fill="FFFFFF"/>
        </w:rPr>
        <w:t>Anonymous </w:t>
      </w:r>
      <w:r w:rsidRPr="00A64B36">
        <w:rPr>
          <w:rFonts w:eastAsia="Times New Roman" w:cstheme="minorHAnsi"/>
          <w:bCs/>
          <w:color w:val="767171" w:themeColor="background2" w:themeShade="80"/>
          <w:shd w:val="clear" w:color="auto" w:fill="FFFFFF"/>
        </w:rPr>
        <w:t>Greek Proverb</w:t>
      </w:r>
      <w:r w:rsidRPr="00A64B36">
        <w:rPr>
          <w:rFonts w:eastAsia="Times New Roman" w:cstheme="minorHAnsi"/>
          <w:shd w:val="clear" w:color="auto" w:fill="FFFFFF"/>
        </w:rPr>
        <w:t>.</w:t>
      </w:r>
    </w:p>
    <w:p w14:paraId="4A69BF97" w14:textId="77777777" w:rsidR="00DC2CA8" w:rsidRPr="00A64B36" w:rsidRDefault="00DC2CA8" w:rsidP="00DC2CA8">
      <w:pPr>
        <w:rPr>
          <w:rFonts w:cstheme="minorHAnsi"/>
        </w:rPr>
      </w:pPr>
    </w:p>
    <w:p w14:paraId="55E7D11B" w14:textId="77777777" w:rsidR="00825E8B" w:rsidRPr="00A64B36" w:rsidRDefault="00825E8B" w:rsidP="00375ABA">
      <w:pPr>
        <w:jc w:val="both"/>
        <w:rPr>
          <w:rFonts w:cstheme="minorHAnsi"/>
        </w:rPr>
      </w:pPr>
      <w:r w:rsidRPr="00A64B36">
        <w:rPr>
          <w:rFonts w:cstheme="minorHAnsi"/>
        </w:rPr>
        <w:t>We</w:t>
      </w:r>
      <w:r>
        <w:rPr>
          <w:rFonts w:cstheme="minorHAnsi"/>
        </w:rPr>
        <w:t xml:space="preserve"> aim to sow seeds, to leave</w:t>
      </w:r>
      <w:r w:rsidRPr="00A64B36">
        <w:rPr>
          <w:rFonts w:cstheme="minorHAnsi"/>
        </w:rPr>
        <w:t xml:space="preserve"> something behi</w:t>
      </w:r>
      <w:r>
        <w:rPr>
          <w:rFonts w:cstheme="minorHAnsi"/>
        </w:rPr>
        <w:t>nd</w:t>
      </w:r>
      <w:r w:rsidR="00B6363C">
        <w:rPr>
          <w:rFonts w:cstheme="minorHAnsi"/>
        </w:rPr>
        <w:t>:</w:t>
      </w:r>
      <w:r w:rsidRPr="00A64B36">
        <w:rPr>
          <w:rFonts w:cstheme="minorHAnsi"/>
        </w:rPr>
        <w:t xml:space="preserve"> the experience</w:t>
      </w:r>
      <w:r>
        <w:rPr>
          <w:rFonts w:cstheme="minorHAnsi"/>
        </w:rPr>
        <w:t>s</w:t>
      </w:r>
      <w:r w:rsidRPr="00A64B36">
        <w:rPr>
          <w:rFonts w:cstheme="minorHAnsi"/>
        </w:rPr>
        <w:t xml:space="preserve"> people have had</w:t>
      </w:r>
      <w:r>
        <w:rPr>
          <w:rFonts w:cstheme="minorHAnsi"/>
        </w:rPr>
        <w:t xml:space="preserve">, the lessons learned, the powerful examples from the past, a deeper understanding of </w:t>
      </w:r>
      <w:r w:rsidRPr="00A64B36">
        <w:rPr>
          <w:rFonts w:cstheme="minorHAnsi"/>
        </w:rPr>
        <w:t>what makes action successful</w:t>
      </w:r>
      <w:r>
        <w:rPr>
          <w:rFonts w:cstheme="minorHAnsi"/>
        </w:rPr>
        <w:t>. As a result, we want people to</w:t>
      </w:r>
      <w:r w:rsidRPr="00A64B36">
        <w:rPr>
          <w:rFonts w:cstheme="minorHAnsi"/>
        </w:rPr>
        <w:t xml:space="preserve"> feel inspired and able to </w:t>
      </w:r>
      <w:r>
        <w:rPr>
          <w:rFonts w:cstheme="minorHAnsi"/>
        </w:rPr>
        <w:t xml:space="preserve">get involved in action, whether at a very personal level or more widely in their community. </w:t>
      </w:r>
      <w:r w:rsidRPr="00A64B36">
        <w:rPr>
          <w:rFonts w:cstheme="minorHAnsi"/>
        </w:rPr>
        <w:t xml:space="preserve"> </w:t>
      </w:r>
    </w:p>
    <w:p w14:paraId="394DDD10" w14:textId="77777777" w:rsidR="00D25EB7" w:rsidRPr="00A64B36" w:rsidRDefault="00D25EB7" w:rsidP="00375ABA">
      <w:pPr>
        <w:jc w:val="both"/>
        <w:rPr>
          <w:rFonts w:cstheme="minorHAnsi"/>
        </w:rPr>
      </w:pPr>
      <w:r w:rsidRPr="00A64B36">
        <w:rPr>
          <w:rFonts w:cstheme="minorHAnsi"/>
        </w:rPr>
        <w:t>The extent to which</w:t>
      </w:r>
      <w:r w:rsidR="00825E8B">
        <w:rPr>
          <w:rFonts w:cstheme="minorHAnsi"/>
        </w:rPr>
        <w:t xml:space="preserve"> this happens</w:t>
      </w:r>
      <w:r w:rsidRPr="00A64B36">
        <w:rPr>
          <w:rFonts w:cstheme="minorHAnsi"/>
        </w:rPr>
        <w:t xml:space="preserve"> cannot be measured numerically. A personal story in the exhibition may be part of the inspiration for someone’s actions years later. At the time of an activity we cannot predict its future influence on participants. However, we do use a range of different methods to assess our impact and influence our future work. These include:</w:t>
      </w:r>
    </w:p>
    <w:p w14:paraId="7B2689FF" w14:textId="77777777" w:rsidR="00D25EB7" w:rsidRPr="00A64B36" w:rsidRDefault="00D25EB7" w:rsidP="000B5D40">
      <w:pPr>
        <w:rPr>
          <w:rFonts w:cstheme="minorHAnsi"/>
        </w:rPr>
      </w:pPr>
      <w:r w:rsidRPr="00A64B36">
        <w:rPr>
          <w:rFonts w:cstheme="minorHAnsi"/>
        </w:rPr>
        <w:t xml:space="preserve"> </w:t>
      </w:r>
    </w:p>
    <w:p w14:paraId="1088FE04" w14:textId="77777777" w:rsidR="00DF0F22" w:rsidRPr="00A64B36" w:rsidRDefault="000B5D40" w:rsidP="000B5D40">
      <w:pPr>
        <w:pStyle w:val="ListParagraph"/>
        <w:numPr>
          <w:ilvl w:val="0"/>
          <w:numId w:val="1"/>
        </w:numPr>
        <w:rPr>
          <w:rFonts w:cstheme="minorHAnsi"/>
        </w:rPr>
      </w:pPr>
      <w:r w:rsidRPr="00A64B36">
        <w:rPr>
          <w:rFonts w:cstheme="minorHAnsi"/>
        </w:rPr>
        <w:t>Evaluations of different kinds</w:t>
      </w:r>
      <w:r w:rsidR="00D25EB7" w:rsidRPr="00A64B36">
        <w:rPr>
          <w:rFonts w:cstheme="minorHAnsi"/>
        </w:rPr>
        <w:t xml:space="preserve"> depending on context</w:t>
      </w:r>
      <w:r w:rsidR="00DF0F22" w:rsidRPr="00A64B36">
        <w:rPr>
          <w:rFonts w:cstheme="minorHAnsi"/>
        </w:rPr>
        <w:t>, e.g.</w:t>
      </w:r>
    </w:p>
    <w:p w14:paraId="72859506" w14:textId="77777777" w:rsidR="00DF0F22" w:rsidRPr="00A64B36" w:rsidRDefault="00DF0F22" w:rsidP="00DF0F22">
      <w:pPr>
        <w:pStyle w:val="ListParagraph"/>
        <w:numPr>
          <w:ilvl w:val="1"/>
          <w:numId w:val="1"/>
        </w:numPr>
        <w:rPr>
          <w:rFonts w:cstheme="minorHAnsi"/>
        </w:rPr>
      </w:pPr>
      <w:r w:rsidRPr="00A64B36">
        <w:rPr>
          <w:rFonts w:cstheme="minorHAnsi"/>
        </w:rPr>
        <w:t>evaluation sheets for exhibition visitors and those attending workshops and events</w:t>
      </w:r>
    </w:p>
    <w:p w14:paraId="09B30284" w14:textId="77777777" w:rsidR="00DF0F22" w:rsidRPr="00A64B36" w:rsidRDefault="00DF0F22" w:rsidP="00DF0F22">
      <w:pPr>
        <w:pStyle w:val="ListParagraph"/>
        <w:numPr>
          <w:ilvl w:val="1"/>
          <w:numId w:val="1"/>
        </w:numPr>
        <w:rPr>
          <w:rFonts w:cstheme="minorHAnsi"/>
        </w:rPr>
      </w:pPr>
      <w:r w:rsidRPr="00A64B36">
        <w:rPr>
          <w:rFonts w:cstheme="minorHAnsi"/>
        </w:rPr>
        <w:t>the ‘tags’ on which people visiting the exhibition write responses to key questions</w:t>
      </w:r>
    </w:p>
    <w:p w14:paraId="337434D5" w14:textId="77777777" w:rsidR="00DF0F22" w:rsidRPr="00A64B36" w:rsidRDefault="00DF0F22" w:rsidP="00DF0F22">
      <w:pPr>
        <w:pStyle w:val="ListParagraph"/>
        <w:numPr>
          <w:ilvl w:val="1"/>
          <w:numId w:val="1"/>
        </w:numPr>
        <w:rPr>
          <w:rFonts w:cstheme="minorHAnsi"/>
        </w:rPr>
      </w:pPr>
      <w:r w:rsidRPr="00A64B36">
        <w:rPr>
          <w:rFonts w:cstheme="minorHAnsi"/>
        </w:rPr>
        <w:t>filmed interviews with participants</w:t>
      </w:r>
    </w:p>
    <w:p w14:paraId="0C1B8FAC" w14:textId="77777777" w:rsidR="000B5D40" w:rsidRPr="00A64B36" w:rsidRDefault="00DF0F22" w:rsidP="00DF0F22">
      <w:pPr>
        <w:pStyle w:val="ListParagraph"/>
        <w:numPr>
          <w:ilvl w:val="1"/>
          <w:numId w:val="1"/>
        </w:numPr>
        <w:rPr>
          <w:rFonts w:cstheme="minorHAnsi"/>
        </w:rPr>
      </w:pPr>
      <w:r w:rsidRPr="00A64B36">
        <w:rPr>
          <w:rFonts w:cstheme="minorHAnsi"/>
        </w:rPr>
        <w:t>commissioning evaluators to assess the quality and impact of a whole programme</w:t>
      </w:r>
    </w:p>
    <w:p w14:paraId="1863671E" w14:textId="77777777" w:rsidR="00DF0F22" w:rsidRPr="00A64B36" w:rsidRDefault="00DF0F22" w:rsidP="000B5D40">
      <w:pPr>
        <w:pStyle w:val="ListParagraph"/>
        <w:numPr>
          <w:ilvl w:val="0"/>
          <w:numId w:val="1"/>
        </w:numPr>
        <w:rPr>
          <w:rFonts w:cstheme="minorHAnsi"/>
        </w:rPr>
      </w:pPr>
      <w:r w:rsidRPr="00A64B36">
        <w:rPr>
          <w:rFonts w:cstheme="minorHAnsi"/>
        </w:rPr>
        <w:t>Following up the extent to which people have been galvanised, e.g.</w:t>
      </w:r>
    </w:p>
    <w:p w14:paraId="3877B521" w14:textId="77777777" w:rsidR="00DF0F22" w:rsidRPr="00A64B36" w:rsidRDefault="00DF0F22" w:rsidP="00DF0F22">
      <w:pPr>
        <w:pStyle w:val="ListParagraph"/>
        <w:numPr>
          <w:ilvl w:val="1"/>
          <w:numId w:val="1"/>
        </w:numPr>
        <w:rPr>
          <w:rFonts w:cstheme="minorHAnsi"/>
        </w:rPr>
      </w:pPr>
      <w:r w:rsidRPr="00A64B36">
        <w:rPr>
          <w:rFonts w:cstheme="minorHAnsi"/>
        </w:rPr>
        <w:t>asking people’s permission to be contacted a few months later and following this up</w:t>
      </w:r>
    </w:p>
    <w:p w14:paraId="636C748C" w14:textId="77777777" w:rsidR="00DF0F22" w:rsidRDefault="00DF0F22" w:rsidP="00DF0F22">
      <w:pPr>
        <w:pStyle w:val="ListParagraph"/>
        <w:numPr>
          <w:ilvl w:val="1"/>
          <w:numId w:val="1"/>
        </w:numPr>
        <w:rPr>
          <w:rFonts w:cstheme="minorHAnsi"/>
        </w:rPr>
      </w:pPr>
      <w:r w:rsidRPr="00A64B36">
        <w:rPr>
          <w:rFonts w:cstheme="minorHAnsi"/>
        </w:rPr>
        <w:t xml:space="preserve">requiring trainees to apply Journey to Justice methods in their own contexts and report back to us on how this went </w:t>
      </w:r>
    </w:p>
    <w:p w14:paraId="52C01C97" w14:textId="77777777" w:rsidR="007F4C2E" w:rsidRDefault="007F4C2E" w:rsidP="00DF0F22">
      <w:pPr>
        <w:pStyle w:val="ListParagraph"/>
        <w:numPr>
          <w:ilvl w:val="1"/>
          <w:numId w:val="1"/>
        </w:numPr>
        <w:rPr>
          <w:rFonts w:cstheme="minorHAnsi"/>
        </w:rPr>
      </w:pPr>
      <w:r>
        <w:rPr>
          <w:rFonts w:cstheme="minorHAnsi"/>
        </w:rPr>
        <w:t xml:space="preserve">tracking relevant opportunities they have taken up as a result of their involvement with </w:t>
      </w:r>
      <w:proofErr w:type="spellStart"/>
      <w:r>
        <w:rPr>
          <w:rFonts w:cstheme="minorHAnsi"/>
        </w:rPr>
        <w:t>JtoJ</w:t>
      </w:r>
      <w:proofErr w:type="spellEnd"/>
      <w:r>
        <w:rPr>
          <w:rFonts w:cstheme="minorHAnsi"/>
        </w:rPr>
        <w:t>, building on the skills developed</w:t>
      </w:r>
    </w:p>
    <w:p w14:paraId="2F159EC1" w14:textId="77777777" w:rsidR="007F4C2E" w:rsidRPr="00A64B36" w:rsidRDefault="007F4C2E" w:rsidP="00DF0F22">
      <w:pPr>
        <w:pStyle w:val="ListParagraph"/>
        <w:numPr>
          <w:ilvl w:val="1"/>
          <w:numId w:val="1"/>
        </w:numPr>
        <w:rPr>
          <w:rFonts w:cstheme="minorHAnsi"/>
        </w:rPr>
      </w:pPr>
      <w:r>
        <w:rPr>
          <w:rFonts w:cstheme="minorHAnsi"/>
        </w:rPr>
        <w:t>observing their involvement in new projects, performances, career choice etc</w:t>
      </w:r>
    </w:p>
    <w:p w14:paraId="6B781A0B" w14:textId="77777777" w:rsidR="00A64B36" w:rsidRDefault="00DF0F22" w:rsidP="000B5D40">
      <w:pPr>
        <w:pStyle w:val="ListParagraph"/>
        <w:numPr>
          <w:ilvl w:val="0"/>
          <w:numId w:val="1"/>
        </w:numPr>
        <w:rPr>
          <w:rFonts w:cstheme="minorHAnsi"/>
        </w:rPr>
      </w:pPr>
      <w:r w:rsidRPr="00A64B36">
        <w:rPr>
          <w:rFonts w:cstheme="minorHAnsi"/>
        </w:rPr>
        <w:t xml:space="preserve">Recording </w:t>
      </w:r>
      <w:r w:rsidR="00A64B36" w:rsidRPr="00A64B36">
        <w:rPr>
          <w:rFonts w:cstheme="minorHAnsi"/>
        </w:rPr>
        <w:t xml:space="preserve">creative processes and </w:t>
      </w:r>
      <w:r w:rsidRPr="00A64B36">
        <w:rPr>
          <w:rFonts w:cstheme="minorHAnsi"/>
        </w:rPr>
        <w:t>outcomes</w:t>
      </w:r>
      <w:r w:rsidR="00A64B36" w:rsidRPr="00A64B36">
        <w:rPr>
          <w:rFonts w:cstheme="minorHAnsi"/>
        </w:rPr>
        <w:t xml:space="preserve"> on film and in writing</w:t>
      </w:r>
    </w:p>
    <w:p w14:paraId="798C0038" w14:textId="77777777" w:rsidR="00825E8B" w:rsidRDefault="00825E8B" w:rsidP="000B5D40">
      <w:pPr>
        <w:pStyle w:val="ListParagraph"/>
        <w:numPr>
          <w:ilvl w:val="0"/>
          <w:numId w:val="1"/>
        </w:numPr>
        <w:rPr>
          <w:rFonts w:cstheme="minorHAnsi"/>
        </w:rPr>
      </w:pPr>
      <w:r>
        <w:rPr>
          <w:rFonts w:cstheme="minorHAnsi"/>
        </w:rPr>
        <w:t xml:space="preserve">Maintaining a strong </w:t>
      </w:r>
      <w:r w:rsidR="00B276FB">
        <w:rPr>
          <w:rFonts w:cstheme="minorHAnsi"/>
        </w:rPr>
        <w:t>and up-to-date online presence on many platforms while encouraging and collating comments received there and by email</w:t>
      </w:r>
    </w:p>
    <w:p w14:paraId="0AF157A9" w14:textId="77777777" w:rsidR="00825E8B" w:rsidRPr="00825E8B" w:rsidRDefault="00825E8B" w:rsidP="00825E8B">
      <w:pPr>
        <w:ind w:left="360"/>
        <w:rPr>
          <w:rFonts w:cstheme="minorHAnsi"/>
        </w:rPr>
      </w:pPr>
    </w:p>
    <w:p w14:paraId="67BCB6D9" w14:textId="77777777" w:rsidR="000B5D40" w:rsidRDefault="00A64B36" w:rsidP="00375ABA">
      <w:pPr>
        <w:jc w:val="both"/>
        <w:rPr>
          <w:rFonts w:cstheme="minorHAnsi"/>
        </w:rPr>
      </w:pPr>
      <w:r w:rsidRPr="00A64B36">
        <w:rPr>
          <w:rFonts w:cstheme="minorHAnsi"/>
        </w:rPr>
        <w:t xml:space="preserve">An important measure of our success is the continually growing level of participation and demand. </w:t>
      </w:r>
      <w:r w:rsidR="007F4C2E">
        <w:rPr>
          <w:rFonts w:cstheme="minorHAnsi"/>
        </w:rPr>
        <w:t>Over</w:t>
      </w:r>
      <w:r w:rsidR="00A92055">
        <w:rPr>
          <w:rFonts w:cstheme="minorHAnsi"/>
        </w:rPr>
        <w:t xml:space="preserve"> 180</w:t>
      </w:r>
      <w:r w:rsidR="007F4C2E">
        <w:rPr>
          <w:rFonts w:cstheme="minorHAnsi"/>
        </w:rPr>
        <w:t>,000 people have seen ou</w:t>
      </w:r>
      <w:r w:rsidR="00A92055">
        <w:rPr>
          <w:rFonts w:cstheme="minorHAnsi"/>
        </w:rPr>
        <w:t>r exhibition and approximately 7</w:t>
      </w:r>
      <w:r w:rsidR="007F4C2E">
        <w:rPr>
          <w:rFonts w:cstheme="minorHAnsi"/>
        </w:rPr>
        <w:t xml:space="preserve">,000 taken part in </w:t>
      </w:r>
      <w:proofErr w:type="spellStart"/>
      <w:r w:rsidR="007F4C2E">
        <w:rPr>
          <w:rFonts w:cstheme="minorHAnsi"/>
        </w:rPr>
        <w:t>JtoJ</w:t>
      </w:r>
      <w:proofErr w:type="spellEnd"/>
      <w:r w:rsidR="007F4C2E">
        <w:rPr>
          <w:rFonts w:cstheme="minorHAnsi"/>
        </w:rPr>
        <w:t xml:space="preserve"> activities. </w:t>
      </w:r>
      <w:r w:rsidRPr="00A64B36">
        <w:rPr>
          <w:rFonts w:cstheme="minorHAnsi"/>
        </w:rPr>
        <w:t>As a volunteer-run organization with a continually expanding pool of volunteers across the country, we can demonstrate that people invest a lot of unpaid time and energy in Journey to Justice because they feel its value and see it working. The demand for us in towns and cities continues to grow: if we were not effective people would not be asking us to come to their communities.</w:t>
      </w:r>
      <w:r w:rsidR="00825E8B">
        <w:rPr>
          <w:rFonts w:cstheme="minorHAnsi"/>
        </w:rPr>
        <w:t xml:space="preserve"> </w:t>
      </w:r>
    </w:p>
    <w:p w14:paraId="4DBF9579" w14:textId="77777777" w:rsidR="00825E8B" w:rsidRDefault="00825E8B" w:rsidP="00375ABA">
      <w:pPr>
        <w:jc w:val="both"/>
        <w:rPr>
          <w:rFonts w:cstheme="minorHAnsi"/>
        </w:rPr>
      </w:pPr>
    </w:p>
    <w:p w14:paraId="49D61959" w14:textId="77777777" w:rsidR="00825E8B" w:rsidRDefault="00B276FB" w:rsidP="000B5D40">
      <w:pPr>
        <w:rPr>
          <w:rFonts w:cstheme="minorHAnsi"/>
        </w:rPr>
      </w:pPr>
      <w:r>
        <w:rPr>
          <w:rFonts w:cstheme="minorHAnsi"/>
        </w:rPr>
        <w:t>We</w:t>
      </w:r>
      <w:r w:rsidR="00825E8B">
        <w:rPr>
          <w:rFonts w:cstheme="minorHAnsi"/>
        </w:rPr>
        <w:t xml:space="preserve"> are a learning </w:t>
      </w:r>
      <w:proofErr w:type="spellStart"/>
      <w:r w:rsidR="00825E8B">
        <w:rPr>
          <w:rFonts w:cstheme="minorHAnsi"/>
        </w:rPr>
        <w:t>organisation</w:t>
      </w:r>
      <w:proofErr w:type="spellEnd"/>
      <w:r w:rsidR="00825E8B">
        <w:rPr>
          <w:rFonts w:cstheme="minorHAnsi"/>
        </w:rPr>
        <w:t xml:space="preserve"> and </w:t>
      </w:r>
      <w:r>
        <w:rPr>
          <w:rFonts w:cstheme="minorHAnsi"/>
        </w:rPr>
        <w:t>our developing practice is continually informed by the extent to which we see our varied activities being effective.</w:t>
      </w:r>
    </w:p>
    <w:p w14:paraId="359755BB" w14:textId="77777777" w:rsidR="00825E8B" w:rsidRDefault="00825E8B" w:rsidP="000B5D40">
      <w:pPr>
        <w:rPr>
          <w:rFonts w:cstheme="minorHAnsi"/>
        </w:rPr>
      </w:pPr>
    </w:p>
    <w:p w14:paraId="09C0BE14" w14:textId="77777777" w:rsidR="00F3576C" w:rsidRDefault="00F3576C" w:rsidP="000B5D40">
      <w:pPr>
        <w:rPr>
          <w:rFonts w:cstheme="minorHAnsi"/>
        </w:rPr>
      </w:pPr>
    </w:p>
    <w:p w14:paraId="4248C242" w14:textId="77777777" w:rsidR="00F3576C" w:rsidRDefault="00F3576C" w:rsidP="000B5D40">
      <w:pPr>
        <w:rPr>
          <w:rFonts w:cstheme="minorHAnsi"/>
        </w:rPr>
      </w:pPr>
    </w:p>
    <w:p w14:paraId="7C513244" w14:textId="77777777" w:rsidR="00F3576C" w:rsidRDefault="00F3576C" w:rsidP="000B5D40">
      <w:pPr>
        <w:rPr>
          <w:rFonts w:cstheme="minorHAnsi"/>
        </w:rPr>
      </w:pPr>
    </w:p>
    <w:p w14:paraId="5202682B" w14:textId="77777777" w:rsidR="00F3576C" w:rsidRDefault="00F3576C" w:rsidP="000B5D40">
      <w:pPr>
        <w:rPr>
          <w:rFonts w:cstheme="minorHAnsi"/>
        </w:rPr>
      </w:pPr>
    </w:p>
    <w:p w14:paraId="41631110" w14:textId="77777777" w:rsidR="00F3576C" w:rsidRDefault="00F3576C" w:rsidP="000B5D40">
      <w:pPr>
        <w:rPr>
          <w:rFonts w:cstheme="minorHAnsi"/>
        </w:rPr>
      </w:pPr>
    </w:p>
    <w:p w14:paraId="10926BAE" w14:textId="77777777" w:rsidR="00F3576C" w:rsidRDefault="00F3576C" w:rsidP="000B5D40">
      <w:pPr>
        <w:rPr>
          <w:rFonts w:cstheme="minorHAnsi"/>
        </w:rPr>
      </w:pPr>
    </w:p>
    <w:p w14:paraId="5C39B605" w14:textId="77777777" w:rsidR="00F3576C" w:rsidRDefault="00F3576C" w:rsidP="000B5D40">
      <w:pPr>
        <w:rPr>
          <w:rFonts w:cstheme="minorHAnsi"/>
        </w:rPr>
      </w:pPr>
    </w:p>
    <w:p w14:paraId="2D08C66B" w14:textId="77777777" w:rsidR="00F3576C" w:rsidRDefault="00F3576C" w:rsidP="000B5D40">
      <w:pPr>
        <w:rPr>
          <w:rFonts w:cstheme="minorHAnsi"/>
        </w:rPr>
      </w:pPr>
    </w:p>
    <w:p w14:paraId="44B0C03A" w14:textId="77777777" w:rsidR="00F3576C" w:rsidRDefault="00F3576C" w:rsidP="000B5D40">
      <w:pPr>
        <w:rPr>
          <w:rFonts w:cstheme="minorHAnsi"/>
        </w:rPr>
      </w:pPr>
    </w:p>
    <w:p w14:paraId="4BCB443E" w14:textId="77777777" w:rsidR="00F3576C" w:rsidRDefault="00F3576C" w:rsidP="000B5D40">
      <w:pPr>
        <w:rPr>
          <w:rFonts w:cstheme="minorHAnsi"/>
        </w:rPr>
      </w:pPr>
    </w:p>
    <w:p w14:paraId="5005C9D3" w14:textId="77777777" w:rsidR="00F3576C" w:rsidRDefault="00F3576C" w:rsidP="000B5D40">
      <w:pPr>
        <w:rPr>
          <w:rFonts w:cstheme="minorHAnsi"/>
        </w:rPr>
      </w:pPr>
    </w:p>
    <w:p w14:paraId="091C928D" w14:textId="77777777" w:rsidR="00F3576C" w:rsidRDefault="00F3576C" w:rsidP="000B5D40">
      <w:pPr>
        <w:rPr>
          <w:rFonts w:cstheme="minorHAnsi"/>
        </w:rPr>
      </w:pPr>
    </w:p>
    <w:p w14:paraId="282ED81B" w14:textId="77777777" w:rsidR="00F3576C" w:rsidRDefault="00F3576C" w:rsidP="000B5D40">
      <w:pPr>
        <w:rPr>
          <w:rFonts w:cstheme="minorHAnsi"/>
        </w:rPr>
      </w:pPr>
    </w:p>
    <w:p w14:paraId="28255615" w14:textId="77777777" w:rsidR="00637972" w:rsidRDefault="00637972" w:rsidP="00637972">
      <w:pPr>
        <w:jc w:val="center"/>
        <w:rPr>
          <w:rFonts w:cstheme="minorHAnsi"/>
          <w:b/>
          <w:color w:val="4472C4" w:themeColor="accent1"/>
        </w:rPr>
      </w:pPr>
      <w:r w:rsidRPr="00637972">
        <w:rPr>
          <w:rFonts w:cstheme="minorHAnsi"/>
          <w:b/>
          <w:color w:val="4472C4" w:themeColor="accent1"/>
        </w:rPr>
        <w:t>APPENDIX</w:t>
      </w:r>
    </w:p>
    <w:p w14:paraId="3B64280A" w14:textId="77777777" w:rsidR="00637972" w:rsidRPr="00A64B36" w:rsidRDefault="00637972" w:rsidP="00637972">
      <w:pPr>
        <w:jc w:val="center"/>
        <w:rPr>
          <w:rFonts w:cstheme="minorHAnsi"/>
        </w:rPr>
      </w:pPr>
    </w:p>
    <w:p w14:paraId="0C60DB42" w14:textId="77777777" w:rsidR="00637972" w:rsidRDefault="00FD6E61" w:rsidP="00637972">
      <w:pPr>
        <w:jc w:val="center"/>
        <w:rPr>
          <w:rFonts w:cstheme="minorHAnsi"/>
        </w:rPr>
      </w:pPr>
      <w:r>
        <w:rPr>
          <w:rFonts w:cstheme="minorHAnsi"/>
        </w:rPr>
        <w:t>A few examples of our work 2014 to 2018</w:t>
      </w:r>
    </w:p>
    <w:p w14:paraId="7AC81B5C" w14:textId="77777777" w:rsidR="00637972" w:rsidRDefault="00637972" w:rsidP="00FD6E61">
      <w:pPr>
        <w:rPr>
          <w:rFonts w:cstheme="minorHAnsi"/>
        </w:rPr>
      </w:pPr>
    </w:p>
    <w:p w14:paraId="69CE94F3" w14:textId="6AB30C37" w:rsidR="00FD6E61" w:rsidRDefault="00637972" w:rsidP="00FD6E61">
      <w:pPr>
        <w:rPr>
          <w:rFonts w:cstheme="minorHAnsi"/>
        </w:rPr>
      </w:pPr>
      <w:r>
        <w:rPr>
          <w:rFonts w:cstheme="minorHAnsi"/>
        </w:rPr>
        <w:t>F</w:t>
      </w:r>
      <w:r w:rsidR="00FD6E61">
        <w:rPr>
          <w:rFonts w:cstheme="minorHAnsi"/>
        </w:rPr>
        <w:t xml:space="preserve">or full details of these and many more see </w:t>
      </w:r>
      <w:hyperlink r:id="rId9" w:history="1">
        <w:r w:rsidR="00FD6E61">
          <w:rPr>
            <w:rStyle w:val="Hyperlink"/>
            <w:rFonts w:cstheme="minorHAnsi"/>
          </w:rPr>
          <w:t>www.journeytojustice.org.uk</w:t>
        </w:r>
      </w:hyperlink>
      <w:r w:rsidR="00FD6E61">
        <w:rPr>
          <w:rFonts w:cstheme="minorHAnsi"/>
        </w:rPr>
        <w:t xml:space="preserve"> </w:t>
      </w:r>
    </w:p>
    <w:p w14:paraId="35352A49" w14:textId="77777777" w:rsidR="00FD6E61" w:rsidRDefault="00FD6E61" w:rsidP="00FD6E61">
      <w:pPr>
        <w:rPr>
          <w:rFonts w:cstheme="minorHAnsi"/>
        </w:rPr>
      </w:pPr>
    </w:p>
    <w:p w14:paraId="53A3FD99" w14:textId="1B29ADA1" w:rsidR="00FD6E61" w:rsidRPr="002E3066" w:rsidRDefault="00FD6E61" w:rsidP="00FD6E61">
      <w:pPr>
        <w:pStyle w:val="ListParagraph"/>
        <w:numPr>
          <w:ilvl w:val="0"/>
          <w:numId w:val="4"/>
        </w:numPr>
        <w:spacing w:line="252" w:lineRule="auto"/>
        <w:rPr>
          <w:rFonts w:cstheme="minorHAnsi"/>
          <w:sz w:val="20"/>
        </w:rPr>
      </w:pPr>
      <w:r w:rsidRPr="002E3066">
        <w:rPr>
          <w:rFonts w:cstheme="minorHAnsi"/>
          <w:sz w:val="20"/>
        </w:rPr>
        <w:t>Our exhibition – telling less known personal stories from the US civil rights movement and linked UK struggles for justice - has travelled so far to Newcastle, Sheffield, Middlesbrough, Sunderland, Tower Hamlets, Lambeth,</w:t>
      </w:r>
      <w:r w:rsidR="003B6B5B">
        <w:rPr>
          <w:rFonts w:cstheme="minorHAnsi"/>
          <w:sz w:val="20"/>
        </w:rPr>
        <w:t xml:space="preserve"> Nottingham, Bristol, Newham,</w:t>
      </w:r>
      <w:r w:rsidRPr="002E3066">
        <w:rPr>
          <w:rFonts w:cstheme="minorHAnsi"/>
          <w:sz w:val="20"/>
        </w:rPr>
        <w:t xml:space="preserve"> Do</w:t>
      </w:r>
      <w:r w:rsidR="003B6B5B">
        <w:rPr>
          <w:rFonts w:cstheme="minorHAnsi"/>
          <w:sz w:val="20"/>
        </w:rPr>
        <w:t>rchester</w:t>
      </w:r>
      <w:r w:rsidR="00B47C43">
        <w:rPr>
          <w:rFonts w:cstheme="minorHAnsi"/>
          <w:sz w:val="20"/>
        </w:rPr>
        <w:t>,</w:t>
      </w:r>
      <w:r w:rsidR="003B6B5B">
        <w:rPr>
          <w:rFonts w:cstheme="minorHAnsi"/>
          <w:sz w:val="20"/>
        </w:rPr>
        <w:t xml:space="preserve"> Liverpool</w:t>
      </w:r>
      <w:r w:rsidR="00B47C43">
        <w:rPr>
          <w:rFonts w:cstheme="minorHAnsi"/>
          <w:sz w:val="20"/>
        </w:rPr>
        <w:t>,</w:t>
      </w:r>
      <w:r w:rsidR="003B6B5B">
        <w:rPr>
          <w:rFonts w:cstheme="minorHAnsi"/>
          <w:sz w:val="20"/>
        </w:rPr>
        <w:t xml:space="preserve"> Islington,</w:t>
      </w:r>
      <w:r w:rsidRPr="002E3066">
        <w:rPr>
          <w:rFonts w:cstheme="minorHAnsi"/>
          <w:sz w:val="20"/>
        </w:rPr>
        <w:t xml:space="preserve"> </w:t>
      </w:r>
      <w:r w:rsidR="00375ABA">
        <w:rPr>
          <w:rFonts w:cstheme="minorHAnsi"/>
          <w:sz w:val="20"/>
        </w:rPr>
        <w:t>Brent</w:t>
      </w:r>
      <w:r w:rsidR="00B47C43">
        <w:rPr>
          <w:rFonts w:cstheme="minorHAnsi"/>
          <w:sz w:val="20"/>
        </w:rPr>
        <w:t>,</w:t>
      </w:r>
      <w:r w:rsidR="003B6B5B">
        <w:rPr>
          <w:rFonts w:cstheme="minorHAnsi"/>
          <w:sz w:val="20"/>
        </w:rPr>
        <w:t xml:space="preserve"> Leicester</w:t>
      </w:r>
      <w:r w:rsidR="00B47C43">
        <w:rPr>
          <w:rFonts w:cstheme="minorHAnsi"/>
          <w:sz w:val="20"/>
        </w:rPr>
        <w:t xml:space="preserve"> and Birmingham. </w:t>
      </w:r>
      <w:r w:rsidRPr="002E3066">
        <w:rPr>
          <w:rFonts w:cstheme="minorHAnsi"/>
          <w:sz w:val="20"/>
        </w:rPr>
        <w:t>Local stories have included LGBT+ rights, a women’s refuge set up by and for women with learning disabilities</w:t>
      </w:r>
      <w:r w:rsidR="00375ABA">
        <w:rPr>
          <w:rFonts w:cstheme="minorHAnsi"/>
          <w:sz w:val="20"/>
        </w:rPr>
        <w:t>;</w:t>
      </w:r>
      <w:r w:rsidRPr="002E3066">
        <w:rPr>
          <w:rFonts w:cstheme="minorHAnsi"/>
          <w:sz w:val="20"/>
        </w:rPr>
        <w:t xml:space="preserve"> an oral history project</w:t>
      </w:r>
      <w:r w:rsidR="00321FC8">
        <w:rPr>
          <w:rFonts w:cstheme="minorHAnsi"/>
          <w:sz w:val="20"/>
        </w:rPr>
        <w:t xml:space="preserve"> interviewing local activists</w:t>
      </w:r>
      <w:r w:rsidR="00375ABA">
        <w:rPr>
          <w:rFonts w:cstheme="minorHAnsi"/>
          <w:sz w:val="20"/>
        </w:rPr>
        <w:t>;</w:t>
      </w:r>
      <w:r w:rsidRPr="002E3066">
        <w:rPr>
          <w:rFonts w:cstheme="minorHAnsi"/>
          <w:sz w:val="20"/>
        </w:rPr>
        <w:t xml:space="preserve"> school students’ action against racism</w:t>
      </w:r>
      <w:r w:rsidR="00375ABA">
        <w:rPr>
          <w:rFonts w:cstheme="minorHAnsi"/>
          <w:sz w:val="20"/>
        </w:rPr>
        <w:t>;</w:t>
      </w:r>
      <w:r w:rsidRPr="002E3066">
        <w:rPr>
          <w:rFonts w:cstheme="minorHAnsi"/>
          <w:sz w:val="20"/>
        </w:rPr>
        <w:t xml:space="preserve"> community campaigns against corporate developers and for tower block safety</w:t>
      </w:r>
      <w:r w:rsidR="00375ABA">
        <w:rPr>
          <w:rFonts w:cstheme="minorHAnsi"/>
          <w:sz w:val="20"/>
        </w:rPr>
        <w:t>;</w:t>
      </w:r>
      <w:r w:rsidRPr="002E3066">
        <w:rPr>
          <w:rFonts w:cstheme="minorHAnsi"/>
          <w:sz w:val="20"/>
        </w:rPr>
        <w:t xml:space="preserve"> solidarity with refugees</w:t>
      </w:r>
      <w:r w:rsidR="00375ABA">
        <w:rPr>
          <w:rFonts w:cstheme="minorHAnsi"/>
          <w:sz w:val="20"/>
        </w:rPr>
        <w:t>;</w:t>
      </w:r>
      <w:r w:rsidRPr="002E3066">
        <w:rPr>
          <w:rFonts w:cstheme="minorHAnsi"/>
          <w:sz w:val="20"/>
        </w:rPr>
        <w:t xml:space="preserve"> struggles to end the ‘colour bar’ on buses and trains</w:t>
      </w:r>
      <w:r w:rsidR="00375ABA">
        <w:rPr>
          <w:rFonts w:cstheme="minorHAnsi"/>
          <w:sz w:val="20"/>
        </w:rPr>
        <w:t>;</w:t>
      </w:r>
      <w:r w:rsidRPr="002E3066">
        <w:rPr>
          <w:rFonts w:cstheme="minorHAnsi"/>
          <w:sz w:val="20"/>
        </w:rPr>
        <w:t xml:space="preserve"> arts activism and environmental projects among many others. In Nottingham, Sheffield</w:t>
      </w:r>
      <w:r w:rsidR="00B128E2">
        <w:rPr>
          <w:rFonts w:cstheme="minorHAnsi"/>
          <w:sz w:val="20"/>
        </w:rPr>
        <w:t>, Dorset</w:t>
      </w:r>
      <w:r w:rsidR="00BA1090">
        <w:rPr>
          <w:rFonts w:cstheme="minorHAnsi"/>
          <w:sz w:val="20"/>
        </w:rPr>
        <w:t>,</w:t>
      </w:r>
      <w:r w:rsidRPr="002E3066">
        <w:rPr>
          <w:rFonts w:cstheme="minorHAnsi"/>
          <w:sz w:val="20"/>
        </w:rPr>
        <w:t xml:space="preserve"> Bristol </w:t>
      </w:r>
      <w:r w:rsidR="00BA1090">
        <w:rPr>
          <w:rFonts w:cstheme="minorHAnsi"/>
          <w:sz w:val="20"/>
        </w:rPr>
        <w:t xml:space="preserve">and Brent </w:t>
      </w:r>
      <w:r w:rsidRPr="002E3066">
        <w:rPr>
          <w:rFonts w:cstheme="minorHAnsi"/>
          <w:sz w:val="20"/>
        </w:rPr>
        <w:t>volunteers created local history timelines of action for justice.</w:t>
      </w:r>
    </w:p>
    <w:p w14:paraId="5544B092" w14:textId="20B1EDB5" w:rsidR="00FD6E61" w:rsidRPr="002E3066" w:rsidRDefault="00FD6E61" w:rsidP="00FD6E61">
      <w:pPr>
        <w:pStyle w:val="ListParagraph"/>
        <w:numPr>
          <w:ilvl w:val="0"/>
          <w:numId w:val="4"/>
        </w:numPr>
        <w:spacing w:line="252" w:lineRule="auto"/>
        <w:rPr>
          <w:rFonts w:cstheme="minorHAnsi"/>
          <w:sz w:val="20"/>
        </w:rPr>
      </w:pPr>
      <w:r w:rsidRPr="002E3066">
        <w:rPr>
          <w:rFonts w:cstheme="minorHAnsi"/>
          <w:sz w:val="20"/>
        </w:rPr>
        <w:t>Topics addressed have included trades union histories in Newcastle</w:t>
      </w:r>
      <w:r w:rsidR="00375ABA">
        <w:rPr>
          <w:rFonts w:cstheme="minorHAnsi"/>
          <w:sz w:val="20"/>
        </w:rPr>
        <w:t>;</w:t>
      </w:r>
      <w:r w:rsidRPr="002E3066">
        <w:rPr>
          <w:rFonts w:cstheme="minorHAnsi"/>
          <w:sz w:val="20"/>
        </w:rPr>
        <w:t xml:space="preserve"> women’s suffrage in Bristol, grassroots activism in Lambeth</w:t>
      </w:r>
      <w:r w:rsidR="00375ABA">
        <w:rPr>
          <w:rFonts w:cstheme="minorHAnsi"/>
          <w:sz w:val="20"/>
        </w:rPr>
        <w:t>;</w:t>
      </w:r>
      <w:r w:rsidR="00567341">
        <w:rPr>
          <w:rFonts w:cstheme="minorHAnsi"/>
          <w:sz w:val="20"/>
        </w:rPr>
        <w:t xml:space="preserve"> Dorset's</w:t>
      </w:r>
      <w:r w:rsidRPr="002E3066">
        <w:rPr>
          <w:rFonts w:cstheme="minorHAnsi"/>
          <w:sz w:val="20"/>
        </w:rPr>
        <w:t xml:space="preserve"> </w:t>
      </w:r>
      <w:r w:rsidR="00567341">
        <w:rPr>
          <w:rFonts w:cstheme="minorHAnsi"/>
          <w:sz w:val="20"/>
        </w:rPr>
        <w:t xml:space="preserve">radical history; </w:t>
      </w:r>
      <w:r w:rsidR="00170B84">
        <w:rPr>
          <w:rFonts w:cstheme="minorHAnsi"/>
          <w:sz w:val="20"/>
        </w:rPr>
        <w:t xml:space="preserve">disability rights in Liverpool; </w:t>
      </w:r>
      <w:r w:rsidRPr="002E3066">
        <w:rPr>
          <w:rFonts w:cstheme="minorHAnsi"/>
          <w:sz w:val="20"/>
        </w:rPr>
        <w:t>young refugees in</w:t>
      </w:r>
      <w:r w:rsidR="00135CFD">
        <w:rPr>
          <w:rFonts w:cstheme="minorHAnsi"/>
          <w:sz w:val="20"/>
        </w:rPr>
        <w:t xml:space="preserve"> Teesside</w:t>
      </w:r>
      <w:r w:rsidR="00E90701">
        <w:rPr>
          <w:rFonts w:cstheme="minorHAnsi"/>
          <w:sz w:val="20"/>
        </w:rPr>
        <w:t xml:space="preserve"> and</w:t>
      </w:r>
      <w:r w:rsidRPr="002E3066">
        <w:rPr>
          <w:rFonts w:cstheme="minorHAnsi"/>
          <w:sz w:val="20"/>
        </w:rPr>
        <w:t xml:space="preserve"> Nottingham and children’s rights in Tower Hamlets. Speakers have </w:t>
      </w:r>
      <w:r w:rsidR="00637972" w:rsidRPr="002E3066">
        <w:rPr>
          <w:rFonts w:cstheme="minorHAnsi"/>
          <w:sz w:val="20"/>
        </w:rPr>
        <w:t>included</w:t>
      </w:r>
      <w:r w:rsidRPr="002E3066">
        <w:rPr>
          <w:rFonts w:cstheme="minorHAnsi"/>
          <w:sz w:val="20"/>
        </w:rPr>
        <w:t xml:space="preserve"> the late Archie Sibeko (South African anti-apartheid activist)</w:t>
      </w:r>
      <w:r w:rsidR="00637972" w:rsidRPr="002E3066">
        <w:rPr>
          <w:rFonts w:cstheme="minorHAnsi"/>
          <w:sz w:val="20"/>
        </w:rPr>
        <w:t xml:space="preserve">, </w:t>
      </w:r>
      <w:r w:rsidR="00994392">
        <w:rPr>
          <w:rFonts w:cstheme="minorHAnsi"/>
          <w:sz w:val="20"/>
        </w:rPr>
        <w:t>Curtis Fleming (former</w:t>
      </w:r>
      <w:r w:rsidR="00135CFD">
        <w:rPr>
          <w:rFonts w:cstheme="minorHAnsi"/>
          <w:sz w:val="20"/>
        </w:rPr>
        <w:t xml:space="preserve"> Middlesbrough and</w:t>
      </w:r>
      <w:r w:rsidR="00994392">
        <w:rPr>
          <w:rFonts w:cstheme="minorHAnsi"/>
          <w:sz w:val="20"/>
        </w:rPr>
        <w:t xml:space="preserve"> Ireland defender), co-founder of Show Racism the Red Card, </w:t>
      </w:r>
      <w:r w:rsidRPr="002E3066">
        <w:rPr>
          <w:rFonts w:cstheme="minorHAnsi"/>
          <w:sz w:val="20"/>
        </w:rPr>
        <w:t>Peaches Golding (Lord Lieutenant of Bristol)</w:t>
      </w:r>
      <w:r w:rsidR="00637972" w:rsidRPr="002E3066">
        <w:rPr>
          <w:rFonts w:cstheme="minorHAnsi"/>
          <w:sz w:val="20"/>
        </w:rPr>
        <w:t xml:space="preserve">, </w:t>
      </w:r>
      <w:r w:rsidRPr="002E3066">
        <w:rPr>
          <w:rFonts w:cstheme="minorHAnsi"/>
          <w:sz w:val="20"/>
        </w:rPr>
        <w:t>Goga Khan (one of the Newham 8)</w:t>
      </w:r>
      <w:r w:rsidR="00637972" w:rsidRPr="002E3066">
        <w:rPr>
          <w:rFonts w:cstheme="minorHAnsi"/>
          <w:sz w:val="20"/>
        </w:rPr>
        <w:t>,</w:t>
      </w:r>
      <w:r w:rsidR="00E90701">
        <w:rPr>
          <w:rFonts w:cstheme="minorHAnsi"/>
          <w:sz w:val="20"/>
        </w:rPr>
        <w:t xml:space="preserve"> </w:t>
      </w:r>
      <w:r w:rsidRPr="002E3066">
        <w:rPr>
          <w:rFonts w:cstheme="minorHAnsi"/>
          <w:sz w:val="20"/>
        </w:rPr>
        <w:t xml:space="preserve">Jean Stallings (US anti-poverty activist and </w:t>
      </w:r>
      <w:proofErr w:type="spellStart"/>
      <w:r w:rsidRPr="002E3066">
        <w:rPr>
          <w:rFonts w:cstheme="minorHAnsi"/>
          <w:sz w:val="20"/>
        </w:rPr>
        <w:t>JtoJ</w:t>
      </w:r>
      <w:proofErr w:type="spellEnd"/>
      <w:r w:rsidRPr="002E3066">
        <w:rPr>
          <w:rFonts w:cstheme="minorHAnsi"/>
          <w:sz w:val="20"/>
        </w:rPr>
        <w:t xml:space="preserve"> patron),</w:t>
      </w:r>
      <w:r w:rsidR="00637972" w:rsidRPr="002E3066">
        <w:rPr>
          <w:rFonts w:cstheme="minorHAnsi"/>
          <w:sz w:val="20"/>
        </w:rPr>
        <w:t xml:space="preserve"> MPs</w:t>
      </w:r>
      <w:r w:rsidR="006E64F1" w:rsidRPr="002E3066">
        <w:rPr>
          <w:rFonts w:cstheme="minorHAnsi"/>
          <w:sz w:val="20"/>
        </w:rPr>
        <w:t xml:space="preserve"> Chi </w:t>
      </w:r>
      <w:proofErr w:type="spellStart"/>
      <w:r w:rsidR="006E64F1" w:rsidRPr="002E3066">
        <w:rPr>
          <w:rFonts w:cstheme="minorHAnsi"/>
          <w:sz w:val="20"/>
        </w:rPr>
        <w:t>Onwura</w:t>
      </w:r>
      <w:proofErr w:type="spellEnd"/>
      <w:r w:rsidR="006E64F1" w:rsidRPr="002E3066">
        <w:rPr>
          <w:rFonts w:cstheme="minorHAnsi"/>
          <w:sz w:val="20"/>
        </w:rPr>
        <w:t xml:space="preserve">, Paul </w:t>
      </w:r>
      <w:proofErr w:type="spellStart"/>
      <w:r w:rsidR="006E64F1" w:rsidRPr="002E3066">
        <w:rPr>
          <w:rFonts w:cstheme="minorHAnsi"/>
          <w:sz w:val="20"/>
        </w:rPr>
        <w:t>Blomfield</w:t>
      </w:r>
      <w:proofErr w:type="spellEnd"/>
      <w:r w:rsidR="006E64F1" w:rsidRPr="002E3066">
        <w:rPr>
          <w:rFonts w:cstheme="minorHAnsi"/>
          <w:sz w:val="20"/>
        </w:rPr>
        <w:t xml:space="preserve"> and </w:t>
      </w:r>
      <w:proofErr w:type="spellStart"/>
      <w:r w:rsidR="006E64F1" w:rsidRPr="002E3066">
        <w:rPr>
          <w:rFonts w:cstheme="minorHAnsi"/>
          <w:sz w:val="20"/>
        </w:rPr>
        <w:t>R</w:t>
      </w:r>
      <w:r w:rsidR="00567341">
        <w:rPr>
          <w:rFonts w:cstheme="minorHAnsi"/>
          <w:sz w:val="20"/>
        </w:rPr>
        <w:t>u</w:t>
      </w:r>
      <w:r w:rsidR="006E64F1" w:rsidRPr="002E3066">
        <w:rPr>
          <w:rFonts w:cstheme="minorHAnsi"/>
          <w:sz w:val="20"/>
        </w:rPr>
        <w:t>shanara</w:t>
      </w:r>
      <w:proofErr w:type="spellEnd"/>
      <w:r w:rsidR="006E64F1" w:rsidRPr="002E3066">
        <w:rPr>
          <w:rFonts w:cstheme="minorHAnsi"/>
          <w:sz w:val="20"/>
        </w:rPr>
        <w:t xml:space="preserve"> Ali,</w:t>
      </w:r>
      <w:r w:rsidR="00637972" w:rsidRPr="002E3066">
        <w:rPr>
          <w:rFonts w:cstheme="minorHAnsi"/>
          <w:sz w:val="20"/>
        </w:rPr>
        <w:t xml:space="preserve"> </w:t>
      </w:r>
      <w:r w:rsidRPr="002E3066">
        <w:rPr>
          <w:rFonts w:cstheme="minorHAnsi"/>
          <w:sz w:val="20"/>
        </w:rPr>
        <w:t xml:space="preserve"> music </w:t>
      </w:r>
      <w:r w:rsidR="00637972" w:rsidRPr="002E3066">
        <w:rPr>
          <w:rFonts w:cstheme="minorHAnsi"/>
          <w:sz w:val="20"/>
        </w:rPr>
        <w:t>journalist Dorian Lynskey, Professor</w:t>
      </w:r>
      <w:r w:rsidR="006E64F1" w:rsidRPr="002E3066">
        <w:rPr>
          <w:rFonts w:cstheme="minorHAnsi"/>
          <w:sz w:val="20"/>
        </w:rPr>
        <w:t xml:space="preserve"> Robert Beckford, </w:t>
      </w:r>
      <w:r w:rsidR="00637972" w:rsidRPr="002E3066">
        <w:rPr>
          <w:rFonts w:cstheme="minorHAnsi"/>
          <w:sz w:val="20"/>
        </w:rPr>
        <w:t xml:space="preserve"> Black Lives Matter activist Imani Robinson and artists Heather </w:t>
      </w:r>
      <w:proofErr w:type="spellStart"/>
      <w:r w:rsidR="00637972" w:rsidRPr="002E3066">
        <w:rPr>
          <w:rFonts w:cstheme="minorHAnsi"/>
          <w:sz w:val="20"/>
        </w:rPr>
        <w:t>A</w:t>
      </w:r>
      <w:r w:rsidR="00765518">
        <w:rPr>
          <w:rFonts w:cstheme="minorHAnsi"/>
          <w:sz w:val="20"/>
        </w:rPr>
        <w:t>gye</w:t>
      </w:r>
      <w:r w:rsidR="00637972" w:rsidRPr="002E3066">
        <w:rPr>
          <w:rFonts w:cstheme="minorHAnsi"/>
          <w:sz w:val="20"/>
        </w:rPr>
        <w:t>pong</w:t>
      </w:r>
      <w:proofErr w:type="spellEnd"/>
      <w:r w:rsidR="00637972" w:rsidRPr="002E3066">
        <w:rPr>
          <w:rFonts w:cstheme="minorHAnsi"/>
          <w:sz w:val="20"/>
        </w:rPr>
        <w:t xml:space="preserve"> and </w:t>
      </w:r>
      <w:proofErr w:type="spellStart"/>
      <w:r w:rsidR="00637972" w:rsidRPr="002E3066">
        <w:rPr>
          <w:rFonts w:cstheme="minorHAnsi"/>
          <w:sz w:val="20"/>
        </w:rPr>
        <w:t>Sokari</w:t>
      </w:r>
      <w:proofErr w:type="spellEnd"/>
      <w:r w:rsidR="00637972" w:rsidRPr="002E3066">
        <w:rPr>
          <w:rFonts w:cstheme="minorHAnsi"/>
          <w:sz w:val="20"/>
        </w:rPr>
        <w:t xml:space="preserve"> Douglas Camp</w:t>
      </w:r>
      <w:r w:rsidRPr="002E3066">
        <w:rPr>
          <w:rFonts w:cstheme="minorHAnsi"/>
          <w:sz w:val="20"/>
        </w:rPr>
        <w:t>. Examples of legacy beyond the exhibition include work</w:t>
      </w:r>
      <w:r w:rsidR="00765518">
        <w:rPr>
          <w:rFonts w:cstheme="minorHAnsi"/>
          <w:sz w:val="20"/>
        </w:rPr>
        <w:t xml:space="preserve"> about the local slave trade and abolition</w:t>
      </w:r>
      <w:r w:rsidRPr="002E3066">
        <w:rPr>
          <w:rFonts w:cstheme="minorHAnsi"/>
          <w:sz w:val="20"/>
        </w:rPr>
        <w:t xml:space="preserve"> with schools in Sunderland</w:t>
      </w:r>
      <w:r w:rsidR="00375ABA">
        <w:rPr>
          <w:rFonts w:cstheme="minorHAnsi"/>
          <w:sz w:val="20"/>
        </w:rPr>
        <w:t>;</w:t>
      </w:r>
      <w:r w:rsidRPr="002E3066">
        <w:rPr>
          <w:rFonts w:cstheme="minorHAnsi"/>
          <w:sz w:val="20"/>
        </w:rPr>
        <w:t xml:space="preserve"> a film about young people’s antiracist activism in Newham</w:t>
      </w:r>
      <w:r w:rsidR="00375ABA">
        <w:rPr>
          <w:rFonts w:cstheme="minorHAnsi"/>
          <w:sz w:val="20"/>
        </w:rPr>
        <w:t>;</w:t>
      </w:r>
      <w:r w:rsidRPr="002E3066">
        <w:rPr>
          <w:rFonts w:cstheme="minorHAnsi"/>
          <w:sz w:val="20"/>
        </w:rPr>
        <w:t xml:space="preserve"> cross-generational work in Bristol’s Somali community</w:t>
      </w:r>
      <w:r w:rsidR="00375ABA">
        <w:rPr>
          <w:rFonts w:cstheme="minorHAnsi"/>
          <w:sz w:val="20"/>
        </w:rPr>
        <w:t>;</w:t>
      </w:r>
      <w:r w:rsidR="006E64F1" w:rsidRPr="002E3066">
        <w:rPr>
          <w:rFonts w:cstheme="minorHAnsi"/>
          <w:sz w:val="20"/>
        </w:rPr>
        <w:t xml:space="preserve"> history walks and a peace vigil in Sheffield</w:t>
      </w:r>
      <w:r w:rsidR="00375ABA">
        <w:rPr>
          <w:rFonts w:cstheme="minorHAnsi"/>
          <w:sz w:val="20"/>
        </w:rPr>
        <w:t>;</w:t>
      </w:r>
      <w:r w:rsidR="00170B84">
        <w:rPr>
          <w:rFonts w:cstheme="minorHAnsi"/>
          <w:sz w:val="20"/>
        </w:rPr>
        <w:t xml:space="preserve"> and a</w:t>
      </w:r>
      <w:r w:rsidRPr="002E3066">
        <w:rPr>
          <w:rFonts w:cstheme="minorHAnsi"/>
          <w:sz w:val="20"/>
        </w:rPr>
        <w:t xml:space="preserve"> series of events in Newcastle – celebrating women’s activism in the city.</w:t>
      </w:r>
    </w:p>
    <w:p w14:paraId="4736B0A6" w14:textId="77777777" w:rsidR="00FD6E61" w:rsidRPr="002E3066" w:rsidRDefault="00FD6E61" w:rsidP="00FD6E61">
      <w:pPr>
        <w:pStyle w:val="ListParagraph"/>
        <w:numPr>
          <w:ilvl w:val="0"/>
          <w:numId w:val="4"/>
        </w:numPr>
        <w:spacing w:line="252" w:lineRule="auto"/>
        <w:rPr>
          <w:rFonts w:cstheme="minorHAnsi"/>
          <w:sz w:val="20"/>
        </w:rPr>
      </w:pPr>
      <w:r w:rsidRPr="002E3066">
        <w:rPr>
          <w:rFonts w:cstheme="minorHAnsi"/>
          <w:sz w:val="20"/>
        </w:rPr>
        <w:t>Arts projects have included the inclusion of older people’s life stories in a Sunderland art installation</w:t>
      </w:r>
      <w:r w:rsidR="00375ABA">
        <w:rPr>
          <w:rFonts w:cstheme="minorHAnsi"/>
          <w:sz w:val="20"/>
        </w:rPr>
        <w:t>;</w:t>
      </w:r>
      <w:r w:rsidRPr="002E3066">
        <w:rPr>
          <w:rFonts w:cstheme="minorHAnsi"/>
          <w:sz w:val="20"/>
        </w:rPr>
        <w:t xml:space="preserve"> young Bengali women reading their poems in Tower Hamlets</w:t>
      </w:r>
      <w:r w:rsidR="00375ABA">
        <w:rPr>
          <w:rFonts w:cstheme="minorHAnsi"/>
          <w:sz w:val="20"/>
        </w:rPr>
        <w:t>;</w:t>
      </w:r>
      <w:r w:rsidRPr="002E3066">
        <w:rPr>
          <w:rFonts w:cstheme="minorHAnsi"/>
          <w:sz w:val="20"/>
        </w:rPr>
        <w:t xml:space="preserve"> mugs and city centre murals designed by Bristol artists commemorating 12 activists in the city’s history</w:t>
      </w:r>
      <w:r w:rsidR="00375ABA">
        <w:rPr>
          <w:rFonts w:cstheme="minorHAnsi"/>
          <w:sz w:val="20"/>
        </w:rPr>
        <w:t>;</w:t>
      </w:r>
      <w:r w:rsidRPr="002E3066">
        <w:rPr>
          <w:rFonts w:cstheme="minorHAnsi"/>
          <w:sz w:val="20"/>
        </w:rPr>
        <w:t xml:space="preserve"> Newham community choirs singing about the destruction of working-class communities and action against deportation</w:t>
      </w:r>
      <w:r w:rsidR="00375ABA">
        <w:rPr>
          <w:rFonts w:cstheme="minorHAnsi"/>
          <w:sz w:val="20"/>
        </w:rPr>
        <w:t>;</w:t>
      </w:r>
      <w:r w:rsidRPr="002E3066">
        <w:rPr>
          <w:rFonts w:cstheme="minorHAnsi"/>
          <w:sz w:val="20"/>
        </w:rPr>
        <w:t xml:space="preserve"> Roma dancers in Sheffield</w:t>
      </w:r>
      <w:r w:rsidR="00375ABA">
        <w:rPr>
          <w:rFonts w:cstheme="minorHAnsi"/>
          <w:sz w:val="20"/>
        </w:rPr>
        <w:t>;</w:t>
      </w:r>
      <w:r w:rsidRPr="002E3066">
        <w:rPr>
          <w:rFonts w:cstheme="minorHAnsi"/>
          <w:sz w:val="20"/>
        </w:rPr>
        <w:t xml:space="preserve"> ‘zine making in Newcastle</w:t>
      </w:r>
      <w:r w:rsidR="00375ABA">
        <w:rPr>
          <w:rFonts w:cstheme="minorHAnsi"/>
          <w:sz w:val="20"/>
        </w:rPr>
        <w:t>;</w:t>
      </w:r>
      <w:r w:rsidRPr="002E3066">
        <w:rPr>
          <w:rFonts w:cstheme="minorHAnsi"/>
          <w:sz w:val="20"/>
        </w:rPr>
        <w:t xml:space="preserve"> </w:t>
      </w:r>
      <w:r w:rsidR="006E64F1" w:rsidRPr="002E3066">
        <w:rPr>
          <w:rFonts w:cstheme="minorHAnsi"/>
          <w:sz w:val="20"/>
        </w:rPr>
        <w:t>digital games making in Nottingham</w:t>
      </w:r>
      <w:r w:rsidR="00375ABA">
        <w:rPr>
          <w:rFonts w:cstheme="minorHAnsi"/>
          <w:sz w:val="20"/>
        </w:rPr>
        <w:t>;</w:t>
      </w:r>
      <w:r w:rsidR="006E64F1" w:rsidRPr="002E3066">
        <w:rPr>
          <w:rFonts w:cstheme="minorHAnsi"/>
          <w:sz w:val="20"/>
        </w:rPr>
        <w:t xml:space="preserve"> </w:t>
      </w:r>
      <w:r w:rsidRPr="002E3066">
        <w:rPr>
          <w:rFonts w:cstheme="minorHAnsi"/>
          <w:sz w:val="20"/>
        </w:rPr>
        <w:t>an open mic in Stratford</w:t>
      </w:r>
      <w:r w:rsidR="00375ABA">
        <w:rPr>
          <w:rFonts w:cstheme="minorHAnsi"/>
          <w:sz w:val="20"/>
        </w:rPr>
        <w:t xml:space="preserve">; </w:t>
      </w:r>
      <w:r w:rsidRPr="002E3066">
        <w:rPr>
          <w:rFonts w:cstheme="minorHAnsi"/>
          <w:sz w:val="20"/>
        </w:rPr>
        <w:t>and a photography exhibition in Sunderland’s shopping centre.</w:t>
      </w:r>
    </w:p>
    <w:p w14:paraId="1823A174" w14:textId="77777777" w:rsidR="00FD6E61" w:rsidRPr="002E3066" w:rsidRDefault="00FD6E61" w:rsidP="00FD6E61">
      <w:pPr>
        <w:pStyle w:val="ListParagraph"/>
        <w:numPr>
          <w:ilvl w:val="0"/>
          <w:numId w:val="4"/>
        </w:numPr>
        <w:spacing w:line="252" w:lineRule="auto"/>
        <w:rPr>
          <w:rFonts w:cstheme="minorHAnsi"/>
          <w:sz w:val="20"/>
        </w:rPr>
      </w:pPr>
      <w:r w:rsidRPr="002E3066">
        <w:rPr>
          <w:rFonts w:cstheme="minorHAnsi"/>
          <w:sz w:val="20"/>
        </w:rPr>
        <w:t xml:space="preserve">School students from Leyton presented their ideas and poetry at the House of Lords; boys in alternative provision in Islington triumphed in gruelling job interviews; young activists in Newcastle worked out a plan of action against child poverty; Tottenham sixth formers created a frieze from the handprints of </w:t>
      </w:r>
      <w:r w:rsidR="00637972" w:rsidRPr="002E3066">
        <w:rPr>
          <w:rFonts w:cstheme="minorHAnsi"/>
          <w:sz w:val="20"/>
        </w:rPr>
        <w:t>passers-by</w:t>
      </w:r>
      <w:r w:rsidRPr="002E3066">
        <w:rPr>
          <w:rFonts w:cstheme="minorHAnsi"/>
          <w:sz w:val="20"/>
        </w:rPr>
        <w:t xml:space="preserve"> in the street</w:t>
      </w:r>
      <w:r w:rsidR="00765518">
        <w:rPr>
          <w:rFonts w:cstheme="minorHAnsi"/>
          <w:sz w:val="20"/>
        </w:rPr>
        <w:t xml:space="preserve"> detailing personal experiences of injustice</w:t>
      </w:r>
      <w:r w:rsidRPr="002E3066">
        <w:rPr>
          <w:rFonts w:cstheme="minorHAnsi"/>
          <w:sz w:val="20"/>
        </w:rPr>
        <w:t>; primary school children from Croydon created a protest song inspired by the exhibition</w:t>
      </w:r>
      <w:r w:rsidR="00DD703C">
        <w:rPr>
          <w:rFonts w:cstheme="minorHAnsi"/>
          <w:sz w:val="20"/>
        </w:rPr>
        <w:t>; Walthamstow sixth formers planned a lesson on domestic abuse and delivered it to Year 9 students in two schools.</w:t>
      </w:r>
    </w:p>
    <w:p w14:paraId="29F5AE1E" w14:textId="77777777" w:rsidR="00FD6E61" w:rsidRDefault="00FD6E61" w:rsidP="00FD6E61">
      <w:pPr>
        <w:pStyle w:val="ListParagraph"/>
        <w:numPr>
          <w:ilvl w:val="0"/>
          <w:numId w:val="4"/>
        </w:numPr>
        <w:spacing w:line="252" w:lineRule="auto"/>
        <w:rPr>
          <w:rFonts w:cstheme="minorHAnsi"/>
          <w:sz w:val="20"/>
        </w:rPr>
      </w:pPr>
      <w:r w:rsidRPr="002E3066">
        <w:rPr>
          <w:rFonts w:cstheme="minorHAnsi"/>
          <w:sz w:val="20"/>
        </w:rPr>
        <w:t>We trialled two training models extensively</w:t>
      </w:r>
      <w:r w:rsidR="00880C65">
        <w:rPr>
          <w:rFonts w:cstheme="minorHAnsi"/>
          <w:sz w:val="20"/>
        </w:rPr>
        <w:t>.</w:t>
      </w:r>
      <w:r w:rsidRPr="002E3066">
        <w:rPr>
          <w:rFonts w:cstheme="minorHAnsi"/>
          <w:sz w:val="20"/>
        </w:rPr>
        <w:t xml:space="preserve"> Our</w:t>
      </w:r>
      <w:r w:rsidR="00883FDF">
        <w:rPr>
          <w:rFonts w:cstheme="minorHAnsi"/>
          <w:sz w:val="20"/>
        </w:rPr>
        <w:t xml:space="preserve"> national</w:t>
      </w:r>
      <w:r w:rsidRPr="002E3066">
        <w:rPr>
          <w:rFonts w:cstheme="minorHAnsi"/>
          <w:sz w:val="20"/>
        </w:rPr>
        <w:t xml:space="preserve"> ‘train the trainers’ model – run by </w:t>
      </w:r>
      <w:proofErr w:type="spellStart"/>
      <w:r w:rsidRPr="002E3066">
        <w:rPr>
          <w:rFonts w:cstheme="minorHAnsi"/>
          <w:sz w:val="20"/>
        </w:rPr>
        <w:t>JtoJ</w:t>
      </w:r>
      <w:proofErr w:type="spellEnd"/>
      <w:r w:rsidRPr="002E3066">
        <w:rPr>
          <w:rFonts w:cstheme="minorHAnsi"/>
          <w:sz w:val="20"/>
        </w:rPr>
        <w:t xml:space="preserve"> volunteers - has been used successfully with teachers, </w:t>
      </w:r>
      <w:r w:rsidR="00880C65">
        <w:rPr>
          <w:rFonts w:cstheme="minorHAnsi"/>
          <w:sz w:val="20"/>
        </w:rPr>
        <w:t xml:space="preserve">youth and </w:t>
      </w:r>
      <w:r w:rsidRPr="002E3066">
        <w:rPr>
          <w:rFonts w:cstheme="minorHAnsi"/>
          <w:sz w:val="20"/>
        </w:rPr>
        <w:t>community workers and musicians</w:t>
      </w:r>
      <w:r w:rsidR="00883FDF">
        <w:rPr>
          <w:rFonts w:cstheme="minorHAnsi"/>
          <w:sz w:val="20"/>
        </w:rPr>
        <w:t xml:space="preserve"> and artists</w:t>
      </w:r>
      <w:r w:rsidRPr="002E3066">
        <w:rPr>
          <w:rFonts w:cstheme="minorHAnsi"/>
          <w:sz w:val="20"/>
        </w:rPr>
        <w:t>. We also r</w:t>
      </w:r>
      <w:r w:rsidR="00880C65">
        <w:rPr>
          <w:rFonts w:cstheme="minorHAnsi"/>
          <w:sz w:val="20"/>
        </w:rPr>
        <w:t>u</w:t>
      </w:r>
      <w:r w:rsidRPr="002E3066">
        <w:rPr>
          <w:rFonts w:cstheme="minorHAnsi"/>
          <w:sz w:val="20"/>
        </w:rPr>
        <w:t xml:space="preserve">n workshops </w:t>
      </w:r>
      <w:r w:rsidR="00B6363C" w:rsidRPr="002E3066">
        <w:rPr>
          <w:rFonts w:cstheme="minorHAnsi"/>
          <w:sz w:val="20"/>
        </w:rPr>
        <w:t>facilitated</w:t>
      </w:r>
      <w:r w:rsidRPr="002E3066">
        <w:rPr>
          <w:rFonts w:cstheme="minorHAnsi"/>
          <w:sz w:val="20"/>
        </w:rPr>
        <w:t xml:space="preserve"> by a range of partners for adults and young people.</w:t>
      </w:r>
      <w:r w:rsidR="00B6363C" w:rsidRPr="002E3066">
        <w:rPr>
          <w:rFonts w:cstheme="minorHAnsi"/>
          <w:sz w:val="20"/>
        </w:rPr>
        <w:t xml:space="preserve"> Films of both models</w:t>
      </w:r>
      <w:r w:rsidR="00880C65">
        <w:rPr>
          <w:rFonts w:cstheme="minorHAnsi"/>
          <w:sz w:val="20"/>
        </w:rPr>
        <w:t xml:space="preserve"> and </w:t>
      </w:r>
      <w:r w:rsidR="00765518">
        <w:rPr>
          <w:rFonts w:cstheme="minorHAnsi"/>
          <w:sz w:val="20"/>
        </w:rPr>
        <w:t>other events</w:t>
      </w:r>
      <w:r w:rsidR="00B6363C" w:rsidRPr="002E3066">
        <w:rPr>
          <w:rFonts w:cstheme="minorHAnsi"/>
          <w:sz w:val="20"/>
        </w:rPr>
        <w:t xml:space="preserve"> are available on our website.</w:t>
      </w:r>
    </w:p>
    <w:p w14:paraId="5125799B" w14:textId="0365ECB5" w:rsidR="00DD703C" w:rsidRPr="002E3066" w:rsidRDefault="00DD703C" w:rsidP="00FD6E61">
      <w:pPr>
        <w:pStyle w:val="ListParagraph"/>
        <w:numPr>
          <w:ilvl w:val="0"/>
          <w:numId w:val="4"/>
        </w:numPr>
        <w:spacing w:line="252" w:lineRule="auto"/>
        <w:rPr>
          <w:rFonts w:cstheme="minorHAnsi"/>
          <w:sz w:val="20"/>
        </w:rPr>
      </w:pPr>
      <w:r>
        <w:rPr>
          <w:rFonts w:cstheme="minorHAnsi"/>
          <w:sz w:val="20"/>
        </w:rPr>
        <w:t xml:space="preserve">The </w:t>
      </w:r>
      <w:proofErr w:type="spellStart"/>
      <w:r>
        <w:rPr>
          <w:rFonts w:cstheme="minorHAnsi"/>
          <w:sz w:val="20"/>
        </w:rPr>
        <w:t>JtoJ</w:t>
      </w:r>
      <w:proofErr w:type="spellEnd"/>
      <w:r>
        <w:rPr>
          <w:rFonts w:cstheme="minorHAnsi"/>
          <w:sz w:val="20"/>
        </w:rPr>
        <w:t xml:space="preserve"> London group consists mainly of volunteers in their late teens and early 20s</w:t>
      </w:r>
      <w:r w:rsidR="00827CD4">
        <w:rPr>
          <w:rFonts w:cstheme="minorHAnsi"/>
          <w:sz w:val="20"/>
        </w:rPr>
        <w:t xml:space="preserve"> who have taken on increasing leadership of events: one now runs training sessions and is our volunteer coordinator while others will lead </w:t>
      </w:r>
      <w:proofErr w:type="spellStart"/>
      <w:r w:rsidR="00827CD4">
        <w:rPr>
          <w:rFonts w:cstheme="minorHAnsi"/>
          <w:sz w:val="20"/>
        </w:rPr>
        <w:t>JtoJ’s</w:t>
      </w:r>
      <w:proofErr w:type="spellEnd"/>
      <w:r w:rsidR="00827CD4">
        <w:rPr>
          <w:rFonts w:cstheme="minorHAnsi"/>
          <w:sz w:val="20"/>
        </w:rPr>
        <w:t xml:space="preserve"> participation in our </w:t>
      </w:r>
      <w:r w:rsidR="00883FDF">
        <w:rPr>
          <w:rFonts w:cstheme="minorHAnsi"/>
          <w:sz w:val="20"/>
        </w:rPr>
        <w:t xml:space="preserve">Islington </w:t>
      </w:r>
      <w:r w:rsidR="00827CD4">
        <w:rPr>
          <w:rFonts w:cstheme="minorHAnsi"/>
          <w:sz w:val="20"/>
        </w:rPr>
        <w:t>project.</w:t>
      </w:r>
      <w:r w:rsidR="00883FDF">
        <w:rPr>
          <w:rFonts w:cstheme="minorHAnsi"/>
          <w:sz w:val="20"/>
        </w:rPr>
        <w:t xml:space="preserve"> The role of volunteers in all </w:t>
      </w:r>
      <w:proofErr w:type="spellStart"/>
      <w:r w:rsidR="00883FDF">
        <w:rPr>
          <w:rFonts w:cstheme="minorHAnsi"/>
          <w:sz w:val="20"/>
        </w:rPr>
        <w:t>JtoJ</w:t>
      </w:r>
      <w:proofErr w:type="spellEnd"/>
      <w:r w:rsidR="00883FDF">
        <w:rPr>
          <w:rFonts w:cstheme="minorHAnsi"/>
          <w:sz w:val="20"/>
        </w:rPr>
        <w:t xml:space="preserve"> groups is very significant</w:t>
      </w:r>
      <w:r w:rsidR="006A46C5">
        <w:rPr>
          <w:rFonts w:cstheme="minorHAnsi"/>
          <w:sz w:val="20"/>
        </w:rPr>
        <w:t xml:space="preserve"> and the impact on their confidence and engagement impressive.</w:t>
      </w:r>
    </w:p>
    <w:p w14:paraId="25B71ECE" w14:textId="77777777" w:rsidR="00FD6E61" w:rsidRPr="00FD6E61" w:rsidRDefault="00FD6E61" w:rsidP="00FD6E61">
      <w:pPr>
        <w:rPr>
          <w:rFonts w:cstheme="minorHAnsi"/>
        </w:rPr>
      </w:pPr>
    </w:p>
    <w:sectPr w:rsidR="00FD6E61" w:rsidRPr="00FD6E61" w:rsidSect="00A8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733C"/>
    <w:multiLevelType w:val="hybridMultilevel"/>
    <w:tmpl w:val="25A6CC58"/>
    <w:lvl w:ilvl="0" w:tplc="3A9CF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656F6"/>
    <w:multiLevelType w:val="hybridMultilevel"/>
    <w:tmpl w:val="CD16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7149D"/>
    <w:multiLevelType w:val="hybridMultilevel"/>
    <w:tmpl w:val="E3B8C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6ACF"/>
    <w:rsid w:val="00003D1C"/>
    <w:rsid w:val="00057916"/>
    <w:rsid w:val="000804B9"/>
    <w:rsid w:val="000B5D40"/>
    <w:rsid w:val="000C60A0"/>
    <w:rsid w:val="00112FE6"/>
    <w:rsid w:val="00135CFD"/>
    <w:rsid w:val="00146F90"/>
    <w:rsid w:val="00147D43"/>
    <w:rsid w:val="00160BC3"/>
    <w:rsid w:val="00170B84"/>
    <w:rsid w:val="00195909"/>
    <w:rsid w:val="001B2BA4"/>
    <w:rsid w:val="00216ACF"/>
    <w:rsid w:val="0026063D"/>
    <w:rsid w:val="00294498"/>
    <w:rsid w:val="002A2006"/>
    <w:rsid w:val="002A3887"/>
    <w:rsid w:val="002E3066"/>
    <w:rsid w:val="002E4D5E"/>
    <w:rsid w:val="0030527A"/>
    <w:rsid w:val="003141E7"/>
    <w:rsid w:val="00315C16"/>
    <w:rsid w:val="003216EB"/>
    <w:rsid w:val="00321FC8"/>
    <w:rsid w:val="00341C4D"/>
    <w:rsid w:val="00375ABA"/>
    <w:rsid w:val="00377019"/>
    <w:rsid w:val="003B6B5B"/>
    <w:rsid w:val="004154F2"/>
    <w:rsid w:val="004427A3"/>
    <w:rsid w:val="0054334B"/>
    <w:rsid w:val="00565AD0"/>
    <w:rsid w:val="00567341"/>
    <w:rsid w:val="00621FBA"/>
    <w:rsid w:val="00636C64"/>
    <w:rsid w:val="00637972"/>
    <w:rsid w:val="00644EE4"/>
    <w:rsid w:val="006454DE"/>
    <w:rsid w:val="00664EE5"/>
    <w:rsid w:val="00671377"/>
    <w:rsid w:val="006A2C7D"/>
    <w:rsid w:val="006A46C5"/>
    <w:rsid w:val="006B3CEC"/>
    <w:rsid w:val="006E64F1"/>
    <w:rsid w:val="0074271D"/>
    <w:rsid w:val="00765518"/>
    <w:rsid w:val="0078191C"/>
    <w:rsid w:val="007A7C21"/>
    <w:rsid w:val="007B42E4"/>
    <w:rsid w:val="007F4C2E"/>
    <w:rsid w:val="00825E8B"/>
    <w:rsid w:val="008276DD"/>
    <w:rsid w:val="00827CD4"/>
    <w:rsid w:val="008343F0"/>
    <w:rsid w:val="0086390B"/>
    <w:rsid w:val="00880C65"/>
    <w:rsid w:val="008818E3"/>
    <w:rsid w:val="00883FDF"/>
    <w:rsid w:val="008A7BA2"/>
    <w:rsid w:val="009077A1"/>
    <w:rsid w:val="0097719C"/>
    <w:rsid w:val="00994392"/>
    <w:rsid w:val="009A095F"/>
    <w:rsid w:val="009B076F"/>
    <w:rsid w:val="009D2790"/>
    <w:rsid w:val="00A05795"/>
    <w:rsid w:val="00A3450C"/>
    <w:rsid w:val="00A64B36"/>
    <w:rsid w:val="00A70A30"/>
    <w:rsid w:val="00A86DAD"/>
    <w:rsid w:val="00A92055"/>
    <w:rsid w:val="00AA791C"/>
    <w:rsid w:val="00AB2840"/>
    <w:rsid w:val="00AE20C1"/>
    <w:rsid w:val="00AF6DBE"/>
    <w:rsid w:val="00B077DE"/>
    <w:rsid w:val="00B128E2"/>
    <w:rsid w:val="00B21BD4"/>
    <w:rsid w:val="00B276FB"/>
    <w:rsid w:val="00B47C43"/>
    <w:rsid w:val="00B6363C"/>
    <w:rsid w:val="00B75985"/>
    <w:rsid w:val="00B75B82"/>
    <w:rsid w:val="00BA1090"/>
    <w:rsid w:val="00CB638F"/>
    <w:rsid w:val="00D10F0C"/>
    <w:rsid w:val="00D1123C"/>
    <w:rsid w:val="00D25EB7"/>
    <w:rsid w:val="00D427B7"/>
    <w:rsid w:val="00D81870"/>
    <w:rsid w:val="00DB4134"/>
    <w:rsid w:val="00DC2CA8"/>
    <w:rsid w:val="00DC3B18"/>
    <w:rsid w:val="00DD703C"/>
    <w:rsid w:val="00DF0F22"/>
    <w:rsid w:val="00DF747A"/>
    <w:rsid w:val="00E00789"/>
    <w:rsid w:val="00E90701"/>
    <w:rsid w:val="00EE2738"/>
    <w:rsid w:val="00F01D06"/>
    <w:rsid w:val="00F2214E"/>
    <w:rsid w:val="00F3576C"/>
    <w:rsid w:val="00F90B09"/>
    <w:rsid w:val="00F97942"/>
    <w:rsid w:val="00FB5E8C"/>
    <w:rsid w:val="00FD6E61"/>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5A01"/>
  <w15:docId w15:val="{DCAE6ADE-5AB0-4900-A579-FCBBFCE3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3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DE"/>
    <w:pPr>
      <w:spacing w:after="160" w:line="254" w:lineRule="auto"/>
      <w:ind w:left="720"/>
      <w:contextualSpacing/>
    </w:pPr>
    <w:rPr>
      <w:rFonts w:eastAsiaTheme="minorHAnsi"/>
      <w:sz w:val="22"/>
      <w:szCs w:val="22"/>
      <w:lang w:val="en-GB"/>
    </w:rPr>
  </w:style>
  <w:style w:type="paragraph" w:customStyle="1" w:styleId="Standard">
    <w:name w:val="Standard"/>
    <w:rsid w:val="00112FE6"/>
    <w:pPr>
      <w:suppressAutoHyphens/>
      <w:autoSpaceDN w:val="0"/>
      <w:spacing w:after="200" w:line="276" w:lineRule="auto"/>
    </w:pPr>
    <w:rPr>
      <w:rFonts w:ascii="Calibri" w:eastAsia="SimSun" w:hAnsi="Calibri" w:cs="Calibri"/>
      <w:kern w:val="3"/>
    </w:rPr>
  </w:style>
  <w:style w:type="paragraph" w:styleId="NormalWeb">
    <w:name w:val="Normal (Web)"/>
    <w:basedOn w:val="Normal"/>
    <w:uiPriority w:val="99"/>
    <w:semiHidden/>
    <w:unhideWhenUsed/>
    <w:rsid w:val="00A0579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A05795"/>
    <w:rPr>
      <w:b/>
      <w:bCs/>
    </w:rPr>
  </w:style>
  <w:style w:type="character" w:styleId="Emphasis">
    <w:name w:val="Emphasis"/>
    <w:basedOn w:val="DefaultParagraphFont"/>
    <w:uiPriority w:val="20"/>
    <w:qFormat/>
    <w:rsid w:val="00D1123C"/>
    <w:rPr>
      <w:i/>
      <w:iCs/>
    </w:rPr>
  </w:style>
  <w:style w:type="character" w:styleId="Hyperlink">
    <w:name w:val="Hyperlink"/>
    <w:basedOn w:val="DefaultParagraphFont"/>
    <w:uiPriority w:val="99"/>
    <w:unhideWhenUsed/>
    <w:rsid w:val="00D81870"/>
    <w:rPr>
      <w:color w:val="0563C1" w:themeColor="hyperlink"/>
      <w:u w:val="single"/>
    </w:rPr>
  </w:style>
  <w:style w:type="character" w:customStyle="1" w:styleId="UnresolvedMention1">
    <w:name w:val="Unresolved Mention1"/>
    <w:basedOn w:val="DefaultParagraphFont"/>
    <w:uiPriority w:val="99"/>
    <w:semiHidden/>
    <w:unhideWhenUsed/>
    <w:rsid w:val="00D81870"/>
    <w:rPr>
      <w:color w:val="808080"/>
      <w:shd w:val="clear" w:color="auto" w:fill="E6E6E6"/>
    </w:rPr>
  </w:style>
  <w:style w:type="paragraph" w:styleId="BalloonText">
    <w:name w:val="Balloon Text"/>
    <w:basedOn w:val="Normal"/>
    <w:link w:val="BalloonTextChar"/>
    <w:uiPriority w:val="99"/>
    <w:semiHidden/>
    <w:unhideWhenUsed/>
    <w:rsid w:val="00FB5E8C"/>
    <w:rPr>
      <w:rFonts w:ascii="Tahoma" w:hAnsi="Tahoma" w:cs="Tahoma"/>
      <w:sz w:val="16"/>
      <w:szCs w:val="16"/>
    </w:rPr>
  </w:style>
  <w:style w:type="character" w:customStyle="1" w:styleId="BalloonTextChar">
    <w:name w:val="Balloon Text Char"/>
    <w:basedOn w:val="DefaultParagraphFont"/>
    <w:link w:val="BalloonText"/>
    <w:uiPriority w:val="99"/>
    <w:semiHidden/>
    <w:rsid w:val="00FB5E8C"/>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74271D"/>
    <w:rPr>
      <w:sz w:val="16"/>
      <w:szCs w:val="16"/>
    </w:rPr>
  </w:style>
  <w:style w:type="paragraph" w:styleId="CommentText">
    <w:name w:val="annotation text"/>
    <w:basedOn w:val="Normal"/>
    <w:link w:val="CommentTextChar"/>
    <w:uiPriority w:val="99"/>
    <w:semiHidden/>
    <w:unhideWhenUsed/>
    <w:rsid w:val="0074271D"/>
    <w:rPr>
      <w:sz w:val="20"/>
      <w:szCs w:val="20"/>
    </w:rPr>
  </w:style>
  <w:style w:type="character" w:customStyle="1" w:styleId="CommentTextChar">
    <w:name w:val="Comment Text Char"/>
    <w:basedOn w:val="DefaultParagraphFont"/>
    <w:link w:val="CommentText"/>
    <w:uiPriority w:val="99"/>
    <w:semiHidden/>
    <w:rsid w:val="0074271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4271D"/>
    <w:rPr>
      <w:b/>
      <w:bCs/>
    </w:rPr>
  </w:style>
  <w:style w:type="character" w:customStyle="1" w:styleId="CommentSubjectChar">
    <w:name w:val="Comment Subject Char"/>
    <w:basedOn w:val="CommentTextChar"/>
    <w:link w:val="CommentSubject"/>
    <w:uiPriority w:val="99"/>
    <w:semiHidden/>
    <w:rsid w:val="0074271D"/>
    <w:rPr>
      <w:rFonts w:eastAsiaTheme="minorEastAsia"/>
      <w:b/>
      <w:bCs/>
      <w:sz w:val="20"/>
      <w:szCs w:val="20"/>
      <w:lang w:val="en-US"/>
    </w:rPr>
  </w:style>
  <w:style w:type="character" w:styleId="UnresolvedMention">
    <w:name w:val="Unresolved Mention"/>
    <w:basedOn w:val="DefaultParagraphFont"/>
    <w:uiPriority w:val="99"/>
    <w:semiHidden/>
    <w:unhideWhenUsed/>
    <w:rsid w:val="00B4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922">
      <w:bodyDiv w:val="1"/>
      <w:marLeft w:val="0"/>
      <w:marRight w:val="0"/>
      <w:marTop w:val="0"/>
      <w:marBottom w:val="0"/>
      <w:divBdr>
        <w:top w:val="none" w:sz="0" w:space="0" w:color="auto"/>
        <w:left w:val="none" w:sz="0" w:space="0" w:color="auto"/>
        <w:bottom w:val="none" w:sz="0" w:space="0" w:color="auto"/>
        <w:right w:val="none" w:sz="0" w:space="0" w:color="auto"/>
      </w:divBdr>
    </w:div>
    <w:div w:id="130951393">
      <w:bodyDiv w:val="1"/>
      <w:marLeft w:val="0"/>
      <w:marRight w:val="0"/>
      <w:marTop w:val="0"/>
      <w:marBottom w:val="0"/>
      <w:divBdr>
        <w:top w:val="none" w:sz="0" w:space="0" w:color="auto"/>
        <w:left w:val="none" w:sz="0" w:space="0" w:color="auto"/>
        <w:bottom w:val="none" w:sz="0" w:space="0" w:color="auto"/>
        <w:right w:val="none" w:sz="0" w:space="0" w:color="auto"/>
      </w:divBdr>
    </w:div>
    <w:div w:id="152794192">
      <w:bodyDiv w:val="1"/>
      <w:marLeft w:val="0"/>
      <w:marRight w:val="0"/>
      <w:marTop w:val="0"/>
      <w:marBottom w:val="0"/>
      <w:divBdr>
        <w:top w:val="none" w:sz="0" w:space="0" w:color="auto"/>
        <w:left w:val="none" w:sz="0" w:space="0" w:color="auto"/>
        <w:bottom w:val="none" w:sz="0" w:space="0" w:color="auto"/>
        <w:right w:val="none" w:sz="0" w:space="0" w:color="auto"/>
      </w:divBdr>
    </w:div>
    <w:div w:id="229848108">
      <w:bodyDiv w:val="1"/>
      <w:marLeft w:val="0"/>
      <w:marRight w:val="0"/>
      <w:marTop w:val="0"/>
      <w:marBottom w:val="0"/>
      <w:divBdr>
        <w:top w:val="none" w:sz="0" w:space="0" w:color="auto"/>
        <w:left w:val="none" w:sz="0" w:space="0" w:color="auto"/>
        <w:bottom w:val="none" w:sz="0" w:space="0" w:color="auto"/>
        <w:right w:val="none" w:sz="0" w:space="0" w:color="auto"/>
      </w:divBdr>
    </w:div>
    <w:div w:id="235865367">
      <w:bodyDiv w:val="1"/>
      <w:marLeft w:val="0"/>
      <w:marRight w:val="0"/>
      <w:marTop w:val="0"/>
      <w:marBottom w:val="0"/>
      <w:divBdr>
        <w:top w:val="none" w:sz="0" w:space="0" w:color="auto"/>
        <w:left w:val="none" w:sz="0" w:space="0" w:color="auto"/>
        <w:bottom w:val="none" w:sz="0" w:space="0" w:color="auto"/>
        <w:right w:val="none" w:sz="0" w:space="0" w:color="auto"/>
      </w:divBdr>
    </w:div>
    <w:div w:id="262299372">
      <w:bodyDiv w:val="1"/>
      <w:marLeft w:val="0"/>
      <w:marRight w:val="0"/>
      <w:marTop w:val="0"/>
      <w:marBottom w:val="0"/>
      <w:divBdr>
        <w:top w:val="none" w:sz="0" w:space="0" w:color="auto"/>
        <w:left w:val="none" w:sz="0" w:space="0" w:color="auto"/>
        <w:bottom w:val="none" w:sz="0" w:space="0" w:color="auto"/>
        <w:right w:val="none" w:sz="0" w:space="0" w:color="auto"/>
      </w:divBdr>
    </w:div>
    <w:div w:id="341203808">
      <w:bodyDiv w:val="1"/>
      <w:marLeft w:val="0"/>
      <w:marRight w:val="0"/>
      <w:marTop w:val="0"/>
      <w:marBottom w:val="0"/>
      <w:divBdr>
        <w:top w:val="none" w:sz="0" w:space="0" w:color="auto"/>
        <w:left w:val="none" w:sz="0" w:space="0" w:color="auto"/>
        <w:bottom w:val="none" w:sz="0" w:space="0" w:color="auto"/>
        <w:right w:val="none" w:sz="0" w:space="0" w:color="auto"/>
      </w:divBdr>
    </w:div>
    <w:div w:id="367678472">
      <w:bodyDiv w:val="1"/>
      <w:marLeft w:val="0"/>
      <w:marRight w:val="0"/>
      <w:marTop w:val="0"/>
      <w:marBottom w:val="0"/>
      <w:divBdr>
        <w:top w:val="none" w:sz="0" w:space="0" w:color="auto"/>
        <w:left w:val="none" w:sz="0" w:space="0" w:color="auto"/>
        <w:bottom w:val="none" w:sz="0" w:space="0" w:color="auto"/>
        <w:right w:val="none" w:sz="0" w:space="0" w:color="auto"/>
      </w:divBdr>
    </w:div>
    <w:div w:id="407113266">
      <w:bodyDiv w:val="1"/>
      <w:marLeft w:val="0"/>
      <w:marRight w:val="0"/>
      <w:marTop w:val="0"/>
      <w:marBottom w:val="0"/>
      <w:divBdr>
        <w:top w:val="none" w:sz="0" w:space="0" w:color="auto"/>
        <w:left w:val="none" w:sz="0" w:space="0" w:color="auto"/>
        <w:bottom w:val="none" w:sz="0" w:space="0" w:color="auto"/>
        <w:right w:val="none" w:sz="0" w:space="0" w:color="auto"/>
      </w:divBdr>
    </w:div>
    <w:div w:id="470371268">
      <w:bodyDiv w:val="1"/>
      <w:marLeft w:val="0"/>
      <w:marRight w:val="0"/>
      <w:marTop w:val="0"/>
      <w:marBottom w:val="0"/>
      <w:divBdr>
        <w:top w:val="none" w:sz="0" w:space="0" w:color="auto"/>
        <w:left w:val="none" w:sz="0" w:space="0" w:color="auto"/>
        <w:bottom w:val="none" w:sz="0" w:space="0" w:color="auto"/>
        <w:right w:val="none" w:sz="0" w:space="0" w:color="auto"/>
      </w:divBdr>
    </w:div>
    <w:div w:id="511071370">
      <w:bodyDiv w:val="1"/>
      <w:marLeft w:val="0"/>
      <w:marRight w:val="0"/>
      <w:marTop w:val="0"/>
      <w:marBottom w:val="0"/>
      <w:divBdr>
        <w:top w:val="none" w:sz="0" w:space="0" w:color="auto"/>
        <w:left w:val="none" w:sz="0" w:space="0" w:color="auto"/>
        <w:bottom w:val="none" w:sz="0" w:space="0" w:color="auto"/>
        <w:right w:val="none" w:sz="0" w:space="0" w:color="auto"/>
      </w:divBdr>
    </w:div>
    <w:div w:id="566113300">
      <w:bodyDiv w:val="1"/>
      <w:marLeft w:val="0"/>
      <w:marRight w:val="0"/>
      <w:marTop w:val="0"/>
      <w:marBottom w:val="0"/>
      <w:divBdr>
        <w:top w:val="none" w:sz="0" w:space="0" w:color="auto"/>
        <w:left w:val="none" w:sz="0" w:space="0" w:color="auto"/>
        <w:bottom w:val="none" w:sz="0" w:space="0" w:color="auto"/>
        <w:right w:val="none" w:sz="0" w:space="0" w:color="auto"/>
      </w:divBdr>
    </w:div>
    <w:div w:id="591477612">
      <w:bodyDiv w:val="1"/>
      <w:marLeft w:val="0"/>
      <w:marRight w:val="0"/>
      <w:marTop w:val="0"/>
      <w:marBottom w:val="0"/>
      <w:divBdr>
        <w:top w:val="none" w:sz="0" w:space="0" w:color="auto"/>
        <w:left w:val="none" w:sz="0" w:space="0" w:color="auto"/>
        <w:bottom w:val="none" w:sz="0" w:space="0" w:color="auto"/>
        <w:right w:val="none" w:sz="0" w:space="0" w:color="auto"/>
      </w:divBdr>
    </w:div>
    <w:div w:id="610939915">
      <w:bodyDiv w:val="1"/>
      <w:marLeft w:val="0"/>
      <w:marRight w:val="0"/>
      <w:marTop w:val="0"/>
      <w:marBottom w:val="0"/>
      <w:divBdr>
        <w:top w:val="none" w:sz="0" w:space="0" w:color="auto"/>
        <w:left w:val="none" w:sz="0" w:space="0" w:color="auto"/>
        <w:bottom w:val="none" w:sz="0" w:space="0" w:color="auto"/>
        <w:right w:val="none" w:sz="0" w:space="0" w:color="auto"/>
      </w:divBdr>
    </w:div>
    <w:div w:id="626818162">
      <w:bodyDiv w:val="1"/>
      <w:marLeft w:val="0"/>
      <w:marRight w:val="0"/>
      <w:marTop w:val="0"/>
      <w:marBottom w:val="0"/>
      <w:divBdr>
        <w:top w:val="none" w:sz="0" w:space="0" w:color="auto"/>
        <w:left w:val="none" w:sz="0" w:space="0" w:color="auto"/>
        <w:bottom w:val="none" w:sz="0" w:space="0" w:color="auto"/>
        <w:right w:val="none" w:sz="0" w:space="0" w:color="auto"/>
      </w:divBdr>
    </w:div>
    <w:div w:id="757364820">
      <w:bodyDiv w:val="1"/>
      <w:marLeft w:val="0"/>
      <w:marRight w:val="0"/>
      <w:marTop w:val="0"/>
      <w:marBottom w:val="0"/>
      <w:divBdr>
        <w:top w:val="none" w:sz="0" w:space="0" w:color="auto"/>
        <w:left w:val="none" w:sz="0" w:space="0" w:color="auto"/>
        <w:bottom w:val="none" w:sz="0" w:space="0" w:color="auto"/>
        <w:right w:val="none" w:sz="0" w:space="0" w:color="auto"/>
      </w:divBdr>
    </w:div>
    <w:div w:id="767896823">
      <w:bodyDiv w:val="1"/>
      <w:marLeft w:val="0"/>
      <w:marRight w:val="0"/>
      <w:marTop w:val="0"/>
      <w:marBottom w:val="0"/>
      <w:divBdr>
        <w:top w:val="none" w:sz="0" w:space="0" w:color="auto"/>
        <w:left w:val="none" w:sz="0" w:space="0" w:color="auto"/>
        <w:bottom w:val="none" w:sz="0" w:space="0" w:color="auto"/>
        <w:right w:val="none" w:sz="0" w:space="0" w:color="auto"/>
      </w:divBdr>
    </w:div>
    <w:div w:id="810827445">
      <w:bodyDiv w:val="1"/>
      <w:marLeft w:val="0"/>
      <w:marRight w:val="0"/>
      <w:marTop w:val="0"/>
      <w:marBottom w:val="0"/>
      <w:divBdr>
        <w:top w:val="none" w:sz="0" w:space="0" w:color="auto"/>
        <w:left w:val="none" w:sz="0" w:space="0" w:color="auto"/>
        <w:bottom w:val="none" w:sz="0" w:space="0" w:color="auto"/>
        <w:right w:val="none" w:sz="0" w:space="0" w:color="auto"/>
      </w:divBdr>
    </w:div>
    <w:div w:id="906454769">
      <w:bodyDiv w:val="1"/>
      <w:marLeft w:val="0"/>
      <w:marRight w:val="0"/>
      <w:marTop w:val="0"/>
      <w:marBottom w:val="0"/>
      <w:divBdr>
        <w:top w:val="none" w:sz="0" w:space="0" w:color="auto"/>
        <w:left w:val="none" w:sz="0" w:space="0" w:color="auto"/>
        <w:bottom w:val="none" w:sz="0" w:space="0" w:color="auto"/>
        <w:right w:val="none" w:sz="0" w:space="0" w:color="auto"/>
      </w:divBdr>
    </w:div>
    <w:div w:id="994455142">
      <w:bodyDiv w:val="1"/>
      <w:marLeft w:val="0"/>
      <w:marRight w:val="0"/>
      <w:marTop w:val="0"/>
      <w:marBottom w:val="0"/>
      <w:divBdr>
        <w:top w:val="none" w:sz="0" w:space="0" w:color="auto"/>
        <w:left w:val="none" w:sz="0" w:space="0" w:color="auto"/>
        <w:bottom w:val="none" w:sz="0" w:space="0" w:color="auto"/>
        <w:right w:val="none" w:sz="0" w:space="0" w:color="auto"/>
      </w:divBdr>
    </w:div>
    <w:div w:id="1077434108">
      <w:bodyDiv w:val="1"/>
      <w:marLeft w:val="0"/>
      <w:marRight w:val="0"/>
      <w:marTop w:val="0"/>
      <w:marBottom w:val="0"/>
      <w:divBdr>
        <w:top w:val="none" w:sz="0" w:space="0" w:color="auto"/>
        <w:left w:val="none" w:sz="0" w:space="0" w:color="auto"/>
        <w:bottom w:val="none" w:sz="0" w:space="0" w:color="auto"/>
        <w:right w:val="none" w:sz="0" w:space="0" w:color="auto"/>
      </w:divBdr>
    </w:div>
    <w:div w:id="1081953748">
      <w:bodyDiv w:val="1"/>
      <w:marLeft w:val="0"/>
      <w:marRight w:val="0"/>
      <w:marTop w:val="0"/>
      <w:marBottom w:val="0"/>
      <w:divBdr>
        <w:top w:val="none" w:sz="0" w:space="0" w:color="auto"/>
        <w:left w:val="none" w:sz="0" w:space="0" w:color="auto"/>
        <w:bottom w:val="none" w:sz="0" w:space="0" w:color="auto"/>
        <w:right w:val="none" w:sz="0" w:space="0" w:color="auto"/>
      </w:divBdr>
    </w:div>
    <w:div w:id="1103257442">
      <w:bodyDiv w:val="1"/>
      <w:marLeft w:val="0"/>
      <w:marRight w:val="0"/>
      <w:marTop w:val="0"/>
      <w:marBottom w:val="0"/>
      <w:divBdr>
        <w:top w:val="none" w:sz="0" w:space="0" w:color="auto"/>
        <w:left w:val="none" w:sz="0" w:space="0" w:color="auto"/>
        <w:bottom w:val="none" w:sz="0" w:space="0" w:color="auto"/>
        <w:right w:val="none" w:sz="0" w:space="0" w:color="auto"/>
      </w:divBdr>
    </w:div>
    <w:div w:id="1103720881">
      <w:bodyDiv w:val="1"/>
      <w:marLeft w:val="0"/>
      <w:marRight w:val="0"/>
      <w:marTop w:val="0"/>
      <w:marBottom w:val="0"/>
      <w:divBdr>
        <w:top w:val="none" w:sz="0" w:space="0" w:color="auto"/>
        <w:left w:val="none" w:sz="0" w:space="0" w:color="auto"/>
        <w:bottom w:val="none" w:sz="0" w:space="0" w:color="auto"/>
        <w:right w:val="none" w:sz="0" w:space="0" w:color="auto"/>
      </w:divBdr>
    </w:div>
    <w:div w:id="1124347455">
      <w:bodyDiv w:val="1"/>
      <w:marLeft w:val="0"/>
      <w:marRight w:val="0"/>
      <w:marTop w:val="0"/>
      <w:marBottom w:val="0"/>
      <w:divBdr>
        <w:top w:val="none" w:sz="0" w:space="0" w:color="auto"/>
        <w:left w:val="none" w:sz="0" w:space="0" w:color="auto"/>
        <w:bottom w:val="none" w:sz="0" w:space="0" w:color="auto"/>
        <w:right w:val="none" w:sz="0" w:space="0" w:color="auto"/>
      </w:divBdr>
    </w:div>
    <w:div w:id="1163160125">
      <w:bodyDiv w:val="1"/>
      <w:marLeft w:val="0"/>
      <w:marRight w:val="0"/>
      <w:marTop w:val="0"/>
      <w:marBottom w:val="0"/>
      <w:divBdr>
        <w:top w:val="none" w:sz="0" w:space="0" w:color="auto"/>
        <w:left w:val="none" w:sz="0" w:space="0" w:color="auto"/>
        <w:bottom w:val="none" w:sz="0" w:space="0" w:color="auto"/>
        <w:right w:val="none" w:sz="0" w:space="0" w:color="auto"/>
      </w:divBdr>
    </w:div>
    <w:div w:id="1183281728">
      <w:bodyDiv w:val="1"/>
      <w:marLeft w:val="0"/>
      <w:marRight w:val="0"/>
      <w:marTop w:val="0"/>
      <w:marBottom w:val="0"/>
      <w:divBdr>
        <w:top w:val="none" w:sz="0" w:space="0" w:color="auto"/>
        <w:left w:val="none" w:sz="0" w:space="0" w:color="auto"/>
        <w:bottom w:val="none" w:sz="0" w:space="0" w:color="auto"/>
        <w:right w:val="none" w:sz="0" w:space="0" w:color="auto"/>
      </w:divBdr>
    </w:div>
    <w:div w:id="1225095871">
      <w:bodyDiv w:val="1"/>
      <w:marLeft w:val="0"/>
      <w:marRight w:val="0"/>
      <w:marTop w:val="0"/>
      <w:marBottom w:val="0"/>
      <w:divBdr>
        <w:top w:val="none" w:sz="0" w:space="0" w:color="auto"/>
        <w:left w:val="none" w:sz="0" w:space="0" w:color="auto"/>
        <w:bottom w:val="none" w:sz="0" w:space="0" w:color="auto"/>
        <w:right w:val="none" w:sz="0" w:space="0" w:color="auto"/>
      </w:divBdr>
    </w:div>
    <w:div w:id="1388577262">
      <w:bodyDiv w:val="1"/>
      <w:marLeft w:val="0"/>
      <w:marRight w:val="0"/>
      <w:marTop w:val="0"/>
      <w:marBottom w:val="0"/>
      <w:divBdr>
        <w:top w:val="none" w:sz="0" w:space="0" w:color="auto"/>
        <w:left w:val="none" w:sz="0" w:space="0" w:color="auto"/>
        <w:bottom w:val="none" w:sz="0" w:space="0" w:color="auto"/>
        <w:right w:val="none" w:sz="0" w:space="0" w:color="auto"/>
      </w:divBdr>
    </w:div>
    <w:div w:id="1395860877">
      <w:bodyDiv w:val="1"/>
      <w:marLeft w:val="0"/>
      <w:marRight w:val="0"/>
      <w:marTop w:val="0"/>
      <w:marBottom w:val="0"/>
      <w:divBdr>
        <w:top w:val="none" w:sz="0" w:space="0" w:color="auto"/>
        <w:left w:val="none" w:sz="0" w:space="0" w:color="auto"/>
        <w:bottom w:val="none" w:sz="0" w:space="0" w:color="auto"/>
        <w:right w:val="none" w:sz="0" w:space="0" w:color="auto"/>
      </w:divBdr>
    </w:div>
    <w:div w:id="1411973235">
      <w:bodyDiv w:val="1"/>
      <w:marLeft w:val="0"/>
      <w:marRight w:val="0"/>
      <w:marTop w:val="0"/>
      <w:marBottom w:val="0"/>
      <w:divBdr>
        <w:top w:val="none" w:sz="0" w:space="0" w:color="auto"/>
        <w:left w:val="none" w:sz="0" w:space="0" w:color="auto"/>
        <w:bottom w:val="none" w:sz="0" w:space="0" w:color="auto"/>
        <w:right w:val="none" w:sz="0" w:space="0" w:color="auto"/>
      </w:divBdr>
    </w:div>
    <w:div w:id="1427575255">
      <w:bodyDiv w:val="1"/>
      <w:marLeft w:val="0"/>
      <w:marRight w:val="0"/>
      <w:marTop w:val="0"/>
      <w:marBottom w:val="0"/>
      <w:divBdr>
        <w:top w:val="none" w:sz="0" w:space="0" w:color="auto"/>
        <w:left w:val="none" w:sz="0" w:space="0" w:color="auto"/>
        <w:bottom w:val="none" w:sz="0" w:space="0" w:color="auto"/>
        <w:right w:val="none" w:sz="0" w:space="0" w:color="auto"/>
      </w:divBdr>
    </w:div>
    <w:div w:id="1500971519">
      <w:bodyDiv w:val="1"/>
      <w:marLeft w:val="0"/>
      <w:marRight w:val="0"/>
      <w:marTop w:val="0"/>
      <w:marBottom w:val="0"/>
      <w:divBdr>
        <w:top w:val="none" w:sz="0" w:space="0" w:color="auto"/>
        <w:left w:val="none" w:sz="0" w:space="0" w:color="auto"/>
        <w:bottom w:val="none" w:sz="0" w:space="0" w:color="auto"/>
        <w:right w:val="none" w:sz="0" w:space="0" w:color="auto"/>
      </w:divBdr>
    </w:div>
    <w:div w:id="1503812393">
      <w:bodyDiv w:val="1"/>
      <w:marLeft w:val="0"/>
      <w:marRight w:val="0"/>
      <w:marTop w:val="0"/>
      <w:marBottom w:val="0"/>
      <w:divBdr>
        <w:top w:val="none" w:sz="0" w:space="0" w:color="auto"/>
        <w:left w:val="none" w:sz="0" w:space="0" w:color="auto"/>
        <w:bottom w:val="none" w:sz="0" w:space="0" w:color="auto"/>
        <w:right w:val="none" w:sz="0" w:space="0" w:color="auto"/>
      </w:divBdr>
    </w:div>
    <w:div w:id="1505393173">
      <w:bodyDiv w:val="1"/>
      <w:marLeft w:val="0"/>
      <w:marRight w:val="0"/>
      <w:marTop w:val="0"/>
      <w:marBottom w:val="0"/>
      <w:divBdr>
        <w:top w:val="none" w:sz="0" w:space="0" w:color="auto"/>
        <w:left w:val="none" w:sz="0" w:space="0" w:color="auto"/>
        <w:bottom w:val="none" w:sz="0" w:space="0" w:color="auto"/>
        <w:right w:val="none" w:sz="0" w:space="0" w:color="auto"/>
      </w:divBdr>
    </w:div>
    <w:div w:id="1534734408">
      <w:bodyDiv w:val="1"/>
      <w:marLeft w:val="0"/>
      <w:marRight w:val="0"/>
      <w:marTop w:val="0"/>
      <w:marBottom w:val="0"/>
      <w:divBdr>
        <w:top w:val="none" w:sz="0" w:space="0" w:color="auto"/>
        <w:left w:val="none" w:sz="0" w:space="0" w:color="auto"/>
        <w:bottom w:val="none" w:sz="0" w:space="0" w:color="auto"/>
        <w:right w:val="none" w:sz="0" w:space="0" w:color="auto"/>
      </w:divBdr>
    </w:div>
    <w:div w:id="1543517947">
      <w:bodyDiv w:val="1"/>
      <w:marLeft w:val="0"/>
      <w:marRight w:val="0"/>
      <w:marTop w:val="0"/>
      <w:marBottom w:val="0"/>
      <w:divBdr>
        <w:top w:val="none" w:sz="0" w:space="0" w:color="auto"/>
        <w:left w:val="none" w:sz="0" w:space="0" w:color="auto"/>
        <w:bottom w:val="none" w:sz="0" w:space="0" w:color="auto"/>
        <w:right w:val="none" w:sz="0" w:space="0" w:color="auto"/>
      </w:divBdr>
    </w:div>
    <w:div w:id="1544825879">
      <w:bodyDiv w:val="1"/>
      <w:marLeft w:val="0"/>
      <w:marRight w:val="0"/>
      <w:marTop w:val="0"/>
      <w:marBottom w:val="0"/>
      <w:divBdr>
        <w:top w:val="none" w:sz="0" w:space="0" w:color="auto"/>
        <w:left w:val="none" w:sz="0" w:space="0" w:color="auto"/>
        <w:bottom w:val="none" w:sz="0" w:space="0" w:color="auto"/>
        <w:right w:val="none" w:sz="0" w:space="0" w:color="auto"/>
      </w:divBdr>
    </w:div>
    <w:div w:id="1589456991">
      <w:bodyDiv w:val="1"/>
      <w:marLeft w:val="0"/>
      <w:marRight w:val="0"/>
      <w:marTop w:val="0"/>
      <w:marBottom w:val="0"/>
      <w:divBdr>
        <w:top w:val="none" w:sz="0" w:space="0" w:color="auto"/>
        <w:left w:val="none" w:sz="0" w:space="0" w:color="auto"/>
        <w:bottom w:val="none" w:sz="0" w:space="0" w:color="auto"/>
        <w:right w:val="none" w:sz="0" w:space="0" w:color="auto"/>
      </w:divBdr>
    </w:div>
    <w:div w:id="1625035994">
      <w:bodyDiv w:val="1"/>
      <w:marLeft w:val="0"/>
      <w:marRight w:val="0"/>
      <w:marTop w:val="0"/>
      <w:marBottom w:val="0"/>
      <w:divBdr>
        <w:top w:val="none" w:sz="0" w:space="0" w:color="auto"/>
        <w:left w:val="none" w:sz="0" w:space="0" w:color="auto"/>
        <w:bottom w:val="none" w:sz="0" w:space="0" w:color="auto"/>
        <w:right w:val="none" w:sz="0" w:space="0" w:color="auto"/>
      </w:divBdr>
    </w:div>
    <w:div w:id="1636176944">
      <w:bodyDiv w:val="1"/>
      <w:marLeft w:val="0"/>
      <w:marRight w:val="0"/>
      <w:marTop w:val="0"/>
      <w:marBottom w:val="0"/>
      <w:divBdr>
        <w:top w:val="none" w:sz="0" w:space="0" w:color="auto"/>
        <w:left w:val="none" w:sz="0" w:space="0" w:color="auto"/>
        <w:bottom w:val="none" w:sz="0" w:space="0" w:color="auto"/>
        <w:right w:val="none" w:sz="0" w:space="0" w:color="auto"/>
      </w:divBdr>
    </w:div>
    <w:div w:id="1648700403">
      <w:bodyDiv w:val="1"/>
      <w:marLeft w:val="0"/>
      <w:marRight w:val="0"/>
      <w:marTop w:val="0"/>
      <w:marBottom w:val="0"/>
      <w:divBdr>
        <w:top w:val="none" w:sz="0" w:space="0" w:color="auto"/>
        <w:left w:val="none" w:sz="0" w:space="0" w:color="auto"/>
        <w:bottom w:val="none" w:sz="0" w:space="0" w:color="auto"/>
        <w:right w:val="none" w:sz="0" w:space="0" w:color="auto"/>
      </w:divBdr>
    </w:div>
    <w:div w:id="1802765991">
      <w:bodyDiv w:val="1"/>
      <w:marLeft w:val="0"/>
      <w:marRight w:val="0"/>
      <w:marTop w:val="0"/>
      <w:marBottom w:val="0"/>
      <w:divBdr>
        <w:top w:val="none" w:sz="0" w:space="0" w:color="auto"/>
        <w:left w:val="none" w:sz="0" w:space="0" w:color="auto"/>
        <w:bottom w:val="none" w:sz="0" w:space="0" w:color="auto"/>
        <w:right w:val="none" w:sz="0" w:space="0" w:color="auto"/>
      </w:divBdr>
    </w:div>
    <w:div w:id="1824853422">
      <w:bodyDiv w:val="1"/>
      <w:marLeft w:val="0"/>
      <w:marRight w:val="0"/>
      <w:marTop w:val="0"/>
      <w:marBottom w:val="0"/>
      <w:divBdr>
        <w:top w:val="none" w:sz="0" w:space="0" w:color="auto"/>
        <w:left w:val="none" w:sz="0" w:space="0" w:color="auto"/>
        <w:bottom w:val="none" w:sz="0" w:space="0" w:color="auto"/>
        <w:right w:val="none" w:sz="0" w:space="0" w:color="auto"/>
      </w:divBdr>
    </w:div>
    <w:div w:id="1949697163">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
    <w:div w:id="2047289596">
      <w:bodyDiv w:val="1"/>
      <w:marLeft w:val="0"/>
      <w:marRight w:val="0"/>
      <w:marTop w:val="0"/>
      <w:marBottom w:val="0"/>
      <w:divBdr>
        <w:top w:val="none" w:sz="0" w:space="0" w:color="auto"/>
        <w:left w:val="none" w:sz="0" w:space="0" w:color="auto"/>
        <w:bottom w:val="none" w:sz="0" w:space="0" w:color="auto"/>
        <w:right w:val="none" w:sz="0" w:space="0" w:color="auto"/>
      </w:divBdr>
    </w:div>
    <w:div w:id="20836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www.economicinjustice.org.uk" TargetMode="External"/><Relationship Id="rId3" Type="http://schemas.openxmlformats.org/officeDocument/2006/relationships/settings" Target="settings.xml"/><Relationship Id="rId7" Type="http://schemas.openxmlformats.org/officeDocument/2006/relationships/hyperlink" Target="http://www.jtojhumanrigh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eytojus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Spafford</dc:creator>
  <cp:lastModifiedBy>carriesupple@yahoo.com</cp:lastModifiedBy>
  <cp:revision>12</cp:revision>
  <dcterms:created xsi:type="dcterms:W3CDTF">2018-10-20T16:42:00Z</dcterms:created>
  <dcterms:modified xsi:type="dcterms:W3CDTF">2021-09-06T07:04:00Z</dcterms:modified>
</cp:coreProperties>
</file>